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1F" w:rsidRPr="00E30CA9" w:rsidRDefault="00E30CA9">
      <w:r w:rsidRPr="00E30CA9">
        <w:t>Answer to Lesley:</w:t>
      </w:r>
    </w:p>
    <w:p w:rsidR="00E30CA9" w:rsidRDefault="00E30CA9">
      <w:r w:rsidRPr="00E30CA9">
        <w:t>Hi Lesley. I am very sad with t</w:t>
      </w:r>
      <w:r>
        <w:t>h</w:t>
      </w:r>
      <w:r w:rsidRPr="00E30CA9">
        <w:t xml:space="preserve">e result of your decision, nevertheless </w:t>
      </w:r>
      <w:r>
        <w:t>I</w:t>
      </w:r>
      <w:r w:rsidRPr="00E30CA9">
        <w:t xml:space="preserve"> understand it. </w:t>
      </w:r>
      <w:r w:rsidR="009A5985">
        <w:t>Above all, I want to thank you for thinking in me as a potential contributor for the L&amp;P issue, and I regret having failed.</w:t>
      </w:r>
    </w:p>
    <w:p w:rsidR="009A5985" w:rsidRDefault="009A5985">
      <w:r>
        <w:t>The thing I do not understand are the reasons</w:t>
      </w:r>
      <w:r w:rsidR="00B203AB">
        <w:t xml:space="preserve"> of the rejection. </w:t>
      </w:r>
    </w:p>
    <w:p w:rsidR="00B203AB" w:rsidRDefault="00B203AB">
      <w:r>
        <w:t xml:space="preserve">I do not exaggerate the advantage of EI by paying too little attention to the enforcement issue; the economic literature does it. </w:t>
      </w:r>
    </w:p>
    <w:p w:rsidR="00B203AB" w:rsidRPr="00E30CA9" w:rsidRDefault="00B203AB">
      <w:r>
        <w:t>I do not quite understand the last comment. What I am saying is that it is difficult to define understaffing in theory. If fines for non-complying are infinite, then an arbitrarily low probability (or number of inspectors) of getting caught would do the job. If fines are zero, there is no number of inspectors that will do the job. I am not saying that inspections are not important!</w:t>
      </w:r>
    </w:p>
    <w:sectPr w:rsidR="00B203AB" w:rsidRPr="00E30CA9" w:rsidSect="00CF12C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E30CA9"/>
    <w:rsid w:val="00533540"/>
    <w:rsid w:val="006D799B"/>
    <w:rsid w:val="009A5985"/>
    <w:rsid w:val="00B203AB"/>
    <w:rsid w:val="00CF12C6"/>
    <w:rsid w:val="00E30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2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121</Words>
  <Characters>691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Marcelo</cp:lastModifiedBy>
  <cp:revision>2</cp:revision>
  <dcterms:created xsi:type="dcterms:W3CDTF">2009-01-26T02:42:00Z</dcterms:created>
  <dcterms:modified xsi:type="dcterms:W3CDTF">2009-01-26T03:26:00Z</dcterms:modified>
</cp:coreProperties>
</file>