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44" w:rsidRPr="004E56D6" w:rsidRDefault="005F1157" w:rsidP="004E56D6">
      <w:pPr>
        <w:spacing w:line="240" w:lineRule="auto"/>
        <w:jc w:val="center"/>
        <w:rPr>
          <w:b/>
        </w:rPr>
      </w:pPr>
      <w:r w:rsidRPr="004E56D6">
        <w:rPr>
          <w:b/>
        </w:rPr>
        <w:t>Universidad de Montevideo</w:t>
      </w:r>
    </w:p>
    <w:p w:rsidR="005F1157" w:rsidRPr="004E56D6" w:rsidRDefault="004E56D6" w:rsidP="004E56D6">
      <w:pPr>
        <w:spacing w:line="240" w:lineRule="auto"/>
        <w:jc w:val="center"/>
        <w:rPr>
          <w:b/>
        </w:rPr>
      </w:pPr>
      <w:r w:rsidRPr="004E56D6">
        <w:rPr>
          <w:b/>
        </w:rPr>
        <w:t>Microeconomía</w:t>
      </w:r>
      <w:r w:rsidR="005F1157" w:rsidRPr="004E56D6">
        <w:rPr>
          <w:b/>
        </w:rPr>
        <w:t xml:space="preserve"> I</w:t>
      </w:r>
    </w:p>
    <w:p w:rsidR="005F1157" w:rsidRPr="004E56D6" w:rsidRDefault="005F1157" w:rsidP="004E56D6">
      <w:pPr>
        <w:spacing w:line="240" w:lineRule="auto"/>
        <w:jc w:val="center"/>
        <w:rPr>
          <w:b/>
        </w:rPr>
      </w:pPr>
      <w:r w:rsidRPr="004E56D6">
        <w:rPr>
          <w:b/>
        </w:rPr>
        <w:t>Primer Parcial 2012</w:t>
      </w:r>
    </w:p>
    <w:p w:rsidR="005F1157" w:rsidRPr="004E56D6" w:rsidRDefault="005F1157" w:rsidP="004E56D6">
      <w:pPr>
        <w:spacing w:line="240" w:lineRule="auto"/>
        <w:jc w:val="center"/>
        <w:rPr>
          <w:b/>
        </w:rPr>
      </w:pPr>
    </w:p>
    <w:p w:rsidR="005F1157" w:rsidRPr="004E56D6" w:rsidRDefault="005F1157" w:rsidP="004E56D6">
      <w:pPr>
        <w:spacing w:line="240" w:lineRule="auto"/>
        <w:jc w:val="center"/>
        <w:rPr>
          <w:b/>
        </w:rPr>
      </w:pPr>
      <w:r w:rsidRPr="004E56D6">
        <w:rPr>
          <w:b/>
        </w:rPr>
        <w:t>Prof. Marcelo Caffera</w:t>
      </w:r>
    </w:p>
    <w:p w:rsidR="005F1157" w:rsidRDefault="005F1157"/>
    <w:p w:rsidR="005F1157" w:rsidRPr="004E56D6" w:rsidRDefault="005F1157">
      <w:pPr>
        <w:rPr>
          <w:b/>
        </w:rPr>
      </w:pPr>
      <w:r w:rsidRPr="004E56D6">
        <w:rPr>
          <w:b/>
        </w:rPr>
        <w:t>EJERCICIO 1 – PREFERENCIAS</w:t>
      </w:r>
    </w:p>
    <w:p w:rsidR="005F1157" w:rsidRDefault="007D22F4" w:rsidP="007D22F4">
      <w:pPr>
        <w:pStyle w:val="Prrafodelista"/>
        <w:numPr>
          <w:ilvl w:val="0"/>
          <w:numId w:val="1"/>
        </w:numPr>
        <w:rPr>
          <w:b/>
        </w:rPr>
      </w:pPr>
      <w:r w:rsidRPr="009A15F7">
        <w:rPr>
          <w:b/>
        </w:rPr>
        <w:t>Dibuje en un gráfico un mapa de curvas de indiferencia entre los siguientes dos bienes: zapatos izquierdos y zapatos derechos. EXPLIQUE.</w:t>
      </w:r>
    </w:p>
    <w:tbl>
      <w:tblPr>
        <w:tblW w:w="6788" w:type="dxa"/>
        <w:tblCellMar>
          <w:left w:w="70" w:type="dxa"/>
          <w:right w:w="70" w:type="dxa"/>
        </w:tblCellMar>
        <w:tblLook w:val="04A0" w:firstRow="1" w:lastRow="0" w:firstColumn="1" w:lastColumn="0" w:noHBand="0" w:noVBand="1"/>
      </w:tblPr>
      <w:tblGrid>
        <w:gridCol w:w="600"/>
        <w:gridCol w:w="476"/>
        <w:gridCol w:w="476"/>
        <w:gridCol w:w="476"/>
        <w:gridCol w:w="476"/>
        <w:gridCol w:w="476"/>
        <w:gridCol w:w="476"/>
        <w:gridCol w:w="476"/>
        <w:gridCol w:w="476"/>
        <w:gridCol w:w="476"/>
        <w:gridCol w:w="476"/>
        <w:gridCol w:w="476"/>
        <w:gridCol w:w="476"/>
        <w:gridCol w:w="476"/>
      </w:tblGrid>
      <w:tr w:rsidR="009A15F7" w:rsidRPr="000B5F94" w:rsidTr="009A15F7">
        <w:trPr>
          <w:trHeight w:val="390"/>
        </w:trPr>
        <w:tc>
          <w:tcPr>
            <w:tcW w:w="600" w:type="dxa"/>
            <w:tcBorders>
              <w:top w:val="nil"/>
              <w:left w:val="nil"/>
              <w:bottom w:val="nil"/>
              <w:right w:val="nil"/>
            </w:tcBorders>
            <w:shd w:val="clear" w:color="auto"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59264" behindDoc="0" locked="0" layoutInCell="1" allowOverlap="1" wp14:anchorId="4356AEFA" wp14:editId="6F838828">
                      <wp:simplePos x="0" y="0"/>
                      <wp:positionH relativeFrom="column">
                        <wp:posOffset>-38100</wp:posOffset>
                      </wp:positionH>
                      <wp:positionV relativeFrom="paragraph">
                        <wp:posOffset>200025</wp:posOffset>
                      </wp:positionV>
                      <wp:extent cx="866775" cy="438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866456" cy="436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15F7" w:rsidRDefault="009A15F7" w:rsidP="009A15F7">
                                  <w:pPr>
                                    <w:pStyle w:val="NormalWeb"/>
                                    <w:spacing w:before="0" w:beforeAutospacing="0" w:after="0" w:afterAutospacing="0"/>
                                  </w:pPr>
                                  <w:r>
                                    <w:rPr>
                                      <w:rFonts w:asciiTheme="minorHAnsi" w:hAnsi="Calibri" w:cstheme="minorBidi"/>
                                      <w:color w:val="000000" w:themeColor="text1"/>
                                      <w:sz w:val="22"/>
                                      <w:szCs w:val="22"/>
                                    </w:rPr>
                                    <w:t>Zapatos izq.</w:t>
                                  </w:r>
                                  <w:r>
                                    <w:rPr>
                                      <w:rFonts w:asciiTheme="minorHAnsi" w:hAnsi="Calibri" w:cstheme="minorBidi"/>
                                      <w:color w:val="000000" w:themeColor="text1"/>
                                      <w:sz w:val="22"/>
                                      <w:szCs w:val="22"/>
                                    </w:rPr>
                                    <w:br/>
                                    <w:t>x año</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3pt;margin-top:15.75pt;width:68.25pt;height: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" filled="f" stroked="f">
                      <v:textbox style="mso-fit-shape-to-text:t">
                        <w:txbxContent>
                          <w:p w:rsidR="009A15F7" w:rsidRDefault="009A15F7" w:rsidP="009A15F7">
                            <w:pPr>
                              <w:pStyle w:val="NormalWeb"/>
                              <w:spacing w:before="0" w:beforeAutospacing="0" w:after="0" w:afterAutospacing="0"/>
                            </w:pPr>
                            <w:r>
                              <w:rPr>
                                <w:rFonts w:asciiTheme="minorHAnsi" w:hAnsi="Calibri" w:cstheme="minorBidi"/>
                                <w:color w:val="000000" w:themeColor="text1"/>
                                <w:sz w:val="22"/>
                                <w:szCs w:val="22"/>
                              </w:rPr>
                              <w:t>Zapatos izq.</w:t>
                            </w:r>
                            <w:r>
                              <w:rPr>
                                <w:rFonts w:asciiTheme="minorHAnsi" w:hAnsi="Calibri" w:cstheme="minorBidi"/>
                                <w:color w:val="000000" w:themeColor="text1"/>
                                <w:sz w:val="22"/>
                                <w:szCs w:val="22"/>
                              </w:rPr>
                              <w:br/>
                              <w:t>x año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9A15F7" w:rsidRPr="000B5F94" w:rsidTr="00A146CB">
              <w:trPr>
                <w:trHeight w:val="390"/>
                <w:tblCellSpacing w:w="0" w:type="dxa"/>
              </w:trPr>
              <w:tc>
                <w:tcPr>
                  <w:tcW w:w="46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bl>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r2bl w:val="single"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15"/>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4</w:t>
            </w:r>
          </w:p>
        </w:tc>
        <w:tc>
          <w:tcPr>
            <w:tcW w:w="476" w:type="dxa"/>
            <w:tcBorders>
              <w:top w:val="nil"/>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single" w:sz="8" w:space="0" w:color="auto"/>
              <w:right w:val="nil"/>
              <w:tr2bl w:val="single"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15"/>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3</w:t>
            </w:r>
          </w:p>
        </w:tc>
        <w:tc>
          <w:tcPr>
            <w:tcW w:w="476" w:type="dxa"/>
            <w:tcBorders>
              <w:top w:val="dashed" w:sz="4" w:space="0" w:color="auto"/>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single" w:sz="8" w:space="0" w:color="auto"/>
              <w:right w:val="dashed" w:sz="4" w:space="0" w:color="auto"/>
              <w:tr2bl w:val="single"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15"/>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2</w:t>
            </w:r>
          </w:p>
        </w:tc>
        <w:tc>
          <w:tcPr>
            <w:tcW w:w="476" w:type="dxa"/>
            <w:tcBorders>
              <w:top w:val="dashed" w:sz="4" w:space="0" w:color="auto"/>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single" w:sz="8" w:space="0" w:color="auto"/>
              <w:right w:val="dashed" w:sz="4" w:space="0" w:color="auto"/>
              <w:tr2bl w:val="single"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dashed"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ind w:left="360"/>
            </w:pPr>
          </w:p>
        </w:tc>
      </w:tr>
      <w:tr w:rsidR="009A15F7" w:rsidRPr="000B5F94" w:rsidTr="009A15F7">
        <w:trPr>
          <w:trHeight w:val="315"/>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1</w:t>
            </w:r>
          </w:p>
        </w:tc>
        <w:tc>
          <w:tcPr>
            <w:tcW w:w="476" w:type="dxa"/>
            <w:tcBorders>
              <w:top w:val="dashed" w:sz="4" w:space="0" w:color="auto"/>
              <w:left w:val="single" w:sz="4" w:space="0" w:color="auto"/>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single" w:sz="8" w:space="0" w:color="auto"/>
              <w:right w:val="dashed" w:sz="4" w:space="0" w:color="auto"/>
              <w:tr2bl w:val="single"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dashed"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dashed"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724E96" w:rsidP="009A15F7">
            <w:pPr>
              <w:spacing w:after="0" w:line="240" w:lineRule="auto"/>
              <w:rPr>
                <w:rFonts w:ascii="Calibri" w:eastAsia="Times New Roman" w:hAnsi="Calibri" w:cs="Calibri"/>
                <w:color w:val="000000"/>
                <w:lang w:eastAsia="es-UY"/>
              </w:rPr>
            </w:pPr>
            <m:oMathPara>
              <m:oMath>
                <m:sSub>
                  <m:sSubPr>
                    <m:ctrlPr>
                      <w:rPr>
                        <w:rFonts w:ascii="Cambria Math" w:eastAsia="Times New Roman" w:hAnsi="Cambria Math" w:cs="Calibri"/>
                        <w:i/>
                        <w:color w:val="000000"/>
                        <w:lang w:eastAsia="es-UY"/>
                      </w:rPr>
                    </m:ctrlPr>
                  </m:sSubPr>
                  <m:e>
                    <m:r>
                      <w:rPr>
                        <w:rFonts w:ascii="Cambria Math" w:eastAsia="Times New Roman" w:hAnsi="Cambria Math" w:cs="Calibri"/>
                        <w:color w:val="000000"/>
                        <w:lang w:eastAsia="es-UY"/>
                      </w:rPr>
                      <m:t>I</m:t>
                    </m:r>
                  </m:e>
                  <m:sub>
                    <m:r>
                      <w:rPr>
                        <w:rFonts w:ascii="Cambria Math" w:eastAsia="Times New Roman" w:hAnsi="Cambria Math" w:cs="Calibri"/>
                        <w:color w:val="000000"/>
                        <w:lang w:eastAsia="es-UY"/>
                      </w:rPr>
                      <m:t>1</m:t>
                    </m:r>
                  </m:sub>
                </m:sSub>
              </m:oMath>
            </m:oMathPara>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15"/>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dashed" w:sz="4" w:space="0" w:color="auto"/>
              <w:left w:val="single" w:sz="4" w:space="0" w:color="auto"/>
              <w:bottom w:val="single" w:sz="4" w:space="0" w:color="auto"/>
              <w:right w:val="dashed" w:sz="4" w:space="0" w:color="auto"/>
              <w:tr2bl w:val="single"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dashed"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dashed"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dashed" w:sz="4" w:space="0" w:color="auto"/>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1</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2</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3</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4</w:t>
            </w: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1904" w:type="dxa"/>
            <w:gridSpan w:val="4"/>
            <w:vMerge w:val="restart"/>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0288" behindDoc="0" locked="0" layoutInCell="1" allowOverlap="1" wp14:anchorId="240B507B" wp14:editId="611B5287">
                      <wp:simplePos x="0" y="0"/>
                      <wp:positionH relativeFrom="column">
                        <wp:posOffset>85725</wp:posOffset>
                      </wp:positionH>
                      <wp:positionV relativeFrom="paragraph">
                        <wp:posOffset>76200</wp:posOffset>
                      </wp:positionV>
                      <wp:extent cx="895350" cy="438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97746" cy="436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15F7" w:rsidRDefault="009A15F7" w:rsidP="009A15F7">
                                  <w:pPr>
                                    <w:pStyle w:val="NormalWeb"/>
                                    <w:spacing w:before="0" w:beforeAutospacing="0" w:after="0" w:afterAutospacing="0"/>
                                  </w:pPr>
                                  <w:r>
                                    <w:rPr>
                                      <w:rFonts w:asciiTheme="minorHAnsi" w:hAnsi="Calibri" w:cstheme="minorBidi"/>
                                      <w:color w:val="000000" w:themeColor="text1"/>
                                      <w:sz w:val="22"/>
                                      <w:szCs w:val="22"/>
                                    </w:rPr>
                                    <w:t>Zapatos der.</w:t>
                                  </w:r>
                                  <w:r>
                                    <w:rPr>
                                      <w:rFonts w:asciiTheme="minorHAnsi" w:hAnsi="Calibri" w:cstheme="minorBidi"/>
                                      <w:color w:val="000000" w:themeColor="text1"/>
                                      <w:sz w:val="22"/>
                                      <w:szCs w:val="22"/>
                                    </w:rPr>
                                    <w:br/>
                                  </w:r>
                                  <w:proofErr w:type="gramStart"/>
                                  <w:r>
                                    <w:rPr>
                                      <w:rFonts w:asciiTheme="minorHAnsi" w:hAnsi="Calibri" w:cstheme="minorBidi"/>
                                      <w:color w:val="000000" w:themeColor="text1"/>
                                      <w:sz w:val="22"/>
                                      <w:szCs w:val="22"/>
                                    </w:rPr>
                                    <w:t>x</w:t>
                                  </w:r>
                                  <w:proofErr w:type="gramEnd"/>
                                  <w:r>
                                    <w:rPr>
                                      <w:rFonts w:asciiTheme="minorHAnsi" w:hAnsi="Calibri" w:cstheme="minorBidi"/>
                                      <w:color w:val="000000" w:themeColor="text1"/>
                                      <w:sz w:val="22"/>
                                      <w:szCs w:val="22"/>
                                    </w:rPr>
                                    <w:t xml:space="preserve"> año</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margin-left:6.75pt;margin-top:6pt;width:70.5pt;height: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" filled="f" stroked="f">
                      <v:textbox style="mso-fit-shape-to-text:t">
                        <w:txbxContent>
                          <w:p w:rsidR="009A15F7" w:rsidRDefault="009A15F7" w:rsidP="009A15F7">
                            <w:pPr>
                              <w:pStyle w:val="NormalWeb"/>
                              <w:spacing w:before="0" w:beforeAutospacing="0" w:after="0" w:afterAutospacing="0"/>
                            </w:pPr>
                            <w:r>
                              <w:rPr>
                                <w:rFonts w:asciiTheme="minorHAnsi" w:hAnsi="Calibri" w:cstheme="minorBidi"/>
                                <w:color w:val="000000" w:themeColor="text1"/>
                                <w:sz w:val="22"/>
                                <w:szCs w:val="22"/>
                              </w:rPr>
                              <w:t>Zapatos der.</w:t>
                            </w:r>
                            <w:r>
                              <w:rPr>
                                <w:rFonts w:asciiTheme="minorHAnsi" w:hAnsi="Calibri" w:cstheme="minorBidi"/>
                                <w:color w:val="000000" w:themeColor="text1"/>
                                <w:sz w:val="22"/>
                                <w:szCs w:val="22"/>
                              </w:rPr>
                              <w:br/>
                            </w:r>
                            <w:proofErr w:type="gramStart"/>
                            <w:r>
                              <w:rPr>
                                <w:rFonts w:asciiTheme="minorHAnsi" w:hAnsi="Calibri" w:cstheme="minorBidi"/>
                                <w:color w:val="000000" w:themeColor="text1"/>
                                <w:sz w:val="22"/>
                                <w:szCs w:val="22"/>
                              </w:rPr>
                              <w:t>x</w:t>
                            </w:r>
                            <w:proofErr w:type="gramEnd"/>
                            <w:r>
                              <w:rPr>
                                <w:rFonts w:asciiTheme="minorHAnsi" w:hAnsi="Calibri" w:cstheme="minorBidi"/>
                                <w:color w:val="000000" w:themeColor="text1"/>
                                <w:sz w:val="22"/>
                                <w:szCs w:val="22"/>
                              </w:rPr>
                              <w:t xml:space="preserve"> año</w:t>
                            </w:r>
                          </w:p>
                        </w:txbxContent>
                      </v:textbox>
                    </v:shape>
                  </w:pict>
                </mc:Fallback>
              </mc:AlternateContent>
            </w: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9A15F7" w:rsidRPr="000B5F94" w:rsidRDefault="009A15F7" w:rsidP="009A15F7">
            <w:pPr>
              <w:spacing w:after="0" w:line="240" w:lineRule="auto"/>
              <w:rPr>
                <w:rFonts w:ascii="Calibri" w:eastAsia="Times New Roman" w:hAnsi="Calibri" w:cs="Calibri"/>
                <w:color w:val="000000"/>
                <w:lang w:eastAsia="es-UY"/>
              </w:rPr>
            </w:pPr>
          </w:p>
        </w:tc>
      </w:tr>
      <w:tr w:rsidR="009A15F7" w:rsidRPr="000B5F94" w:rsidTr="009A15F7">
        <w:trPr>
          <w:trHeight w:val="300"/>
        </w:trPr>
        <w:tc>
          <w:tcPr>
            <w:tcW w:w="600"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0B5F94" w:rsidRDefault="009A15F7" w:rsidP="009A15F7">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9A15F7" w:rsidRPr="000B5F94" w:rsidRDefault="009A15F7" w:rsidP="009A15F7">
            <w:pPr>
              <w:spacing w:after="0" w:line="240" w:lineRule="auto"/>
              <w:rPr>
                <w:rFonts w:ascii="Calibri" w:eastAsia="Times New Roman" w:hAnsi="Calibri" w:cs="Calibri"/>
                <w:color w:val="000000"/>
                <w:lang w:eastAsia="es-UY"/>
              </w:rPr>
            </w:pPr>
          </w:p>
        </w:tc>
      </w:tr>
    </w:tbl>
    <w:p w:rsidR="009A15F7"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Dada una canasta de consumo en la proporción adecuada [(1,1) por ejemplo] si aumenta mi consumo en una unidad de cualquiera de los dos bienes mi satisfacción no aumenta, tampoco disminuye.</w:t>
      </w:r>
      <w:r>
        <w:rPr>
          <w:rFonts w:ascii="Calibri" w:eastAsia="Times New Roman" w:hAnsi="Calibri" w:cs="Calibri"/>
          <w:color w:val="000000"/>
          <w:lang w:eastAsia="es-UY"/>
        </w:rPr>
        <w:br/>
        <w:t>Por eso la CI tiene esa forma (</w:t>
      </w:r>
      <m:oMath>
        <m:sSub>
          <m:sSubPr>
            <m:ctrlPr>
              <w:rPr>
                <w:rFonts w:ascii="Cambria Math" w:eastAsia="Times New Roman" w:hAnsi="Cambria Math" w:cs="Calibri"/>
                <w:i/>
                <w:color w:val="000000"/>
                <w:lang w:eastAsia="es-UY"/>
              </w:rPr>
            </m:ctrlPr>
          </m:sSubPr>
          <m:e>
            <m:r>
              <w:rPr>
                <w:rFonts w:ascii="Cambria Math" w:eastAsia="Times New Roman" w:hAnsi="Cambria Math" w:cs="Calibri"/>
                <w:color w:val="000000"/>
                <w:lang w:eastAsia="es-UY"/>
              </w:rPr>
              <m:t>I</m:t>
            </m:r>
          </m:e>
          <m:sub>
            <m:r>
              <w:rPr>
                <w:rFonts w:ascii="Cambria Math" w:eastAsia="Times New Roman" w:hAnsi="Cambria Math" w:cs="Calibri"/>
                <w:color w:val="000000"/>
                <w:lang w:eastAsia="es-UY"/>
              </w:rPr>
              <m:t>1</m:t>
            </m:r>
          </m:sub>
        </m:sSub>
      </m:oMath>
      <w:r>
        <w:rPr>
          <w:rFonts w:ascii="Calibri" w:eastAsia="Times New Roman" w:hAnsi="Calibri" w:cs="Calibri"/>
          <w:color w:val="000000"/>
          <w:lang w:eastAsia="es-UY"/>
        </w:rPr>
        <w:t>) de L.</w:t>
      </w:r>
    </w:p>
    <w:p w:rsidR="009A15F7" w:rsidRPr="009A15F7" w:rsidRDefault="009A15F7" w:rsidP="009A15F7">
      <w:pPr>
        <w:pStyle w:val="Prrafodelista"/>
        <w:rPr>
          <w:b/>
        </w:rPr>
      </w:pPr>
    </w:p>
    <w:p w:rsidR="007D22F4" w:rsidRDefault="007D22F4" w:rsidP="007D22F4">
      <w:pPr>
        <w:pStyle w:val="Prrafodelista"/>
        <w:numPr>
          <w:ilvl w:val="0"/>
          <w:numId w:val="1"/>
        </w:numPr>
        <w:rPr>
          <w:b/>
        </w:rPr>
      </w:pPr>
      <w:r w:rsidRPr="009A15F7">
        <w:rPr>
          <w:b/>
        </w:rPr>
        <w:t>¿Satisface la ordenación de preferencias entre bienes perfectamente complementarios las propiedades de insaciabilidad y tasa marginal de sustitución decreciente?</w:t>
      </w:r>
    </w:p>
    <w:p w:rsidR="009A15F7" w:rsidRPr="009A15F7" w:rsidRDefault="009A15F7" w:rsidP="009A15F7">
      <w:pPr>
        <w:pStyle w:val="Prrafodelista"/>
        <w:rPr>
          <w:b/>
        </w:rPr>
      </w:pPr>
      <w:r>
        <w:rPr>
          <w:rFonts w:ascii="Calibri" w:eastAsia="Times New Roman" w:hAnsi="Calibri" w:cs="Calibri"/>
          <w:color w:val="000000"/>
          <w:lang w:eastAsia="es-UY"/>
        </w:rPr>
        <w:t>Las ordenaciones de preferencias entre bienes perfectamente complementarios no satisfacen las propiedades de</w:t>
      </w:r>
      <w:proofErr w:type="gramStart"/>
      <w:r>
        <w:rPr>
          <w:rFonts w:ascii="Calibri" w:eastAsia="Times New Roman" w:hAnsi="Calibri" w:cs="Calibri"/>
          <w:color w:val="000000"/>
          <w:lang w:eastAsia="es-UY"/>
        </w:rPr>
        <w:t xml:space="preserve">:  </w:t>
      </w:r>
      <w:proofErr w:type="gramEnd"/>
      <w:r>
        <w:rPr>
          <w:rFonts w:ascii="Calibri" w:eastAsia="Times New Roman" w:hAnsi="Calibri" w:cs="Calibri"/>
          <w:color w:val="000000"/>
          <w:lang w:eastAsia="es-UY"/>
        </w:rPr>
        <w:br/>
        <w:t>1) Cuanto más, mejor.</w:t>
      </w:r>
      <w:r>
        <w:rPr>
          <w:rFonts w:ascii="Calibri" w:eastAsia="Times New Roman" w:hAnsi="Calibri" w:cs="Calibri"/>
          <w:color w:val="000000"/>
          <w:lang w:eastAsia="es-UY"/>
        </w:rPr>
        <w:br/>
        <w:t>2) RMS decreciente</w:t>
      </w:r>
      <w:r>
        <w:rPr>
          <w:rFonts w:ascii="Calibri" w:eastAsia="Times New Roman" w:hAnsi="Calibri" w:cs="Calibri"/>
          <w:color w:val="000000"/>
          <w:lang w:eastAsia="es-UY"/>
        </w:rPr>
        <w:br/>
      </w:r>
    </w:p>
    <w:p w:rsidR="007D22F4" w:rsidRPr="009A15F7" w:rsidRDefault="00F57345" w:rsidP="007D22F4">
      <w:pPr>
        <w:pStyle w:val="Prrafodelista"/>
        <w:numPr>
          <w:ilvl w:val="0"/>
          <w:numId w:val="1"/>
        </w:numPr>
        <w:rPr>
          <w:b/>
        </w:rPr>
      </w:pPr>
      <w:r w:rsidRPr="009A15F7">
        <w:rPr>
          <w:b/>
        </w:rPr>
        <w:t>¿Qué valores toma la tasa marginal de sustitución entre un zapato derecho y un zapato izquierdo?</w:t>
      </w:r>
    </w:p>
    <w:p w:rsidR="009A15F7" w:rsidRPr="009A15F7" w:rsidRDefault="009A15F7" w:rsidP="009A15F7">
      <w:pPr>
        <w:pStyle w:val="Prrafodelista"/>
        <w:rPr>
          <w:lang w:val="en-US"/>
        </w:rPr>
      </w:pPr>
      <w:r w:rsidRPr="00F82776">
        <w:rPr>
          <w:rFonts w:ascii="Calibri" w:eastAsia="Times New Roman" w:hAnsi="Calibri" w:cs="Calibri"/>
          <w:color w:val="000000"/>
          <w:lang w:val="en-US" w:eastAsia="es-UY"/>
        </w:rPr>
        <w:lastRenderedPageBreak/>
        <w:t>RMS:</w:t>
      </w:r>
      <m:oMath>
        <m:d>
          <m:dPr>
            <m:begChr m:val="{"/>
            <m:endChr m:val="}"/>
            <m:ctrlPr>
              <w:rPr>
                <w:rFonts w:ascii="Cambria Math" w:eastAsia="Times New Roman" w:hAnsi="Cambria Math" w:cs="Calibri"/>
                <w:i/>
                <w:color w:val="000000"/>
                <w:lang w:eastAsia="es-UY"/>
              </w:rPr>
            </m:ctrlPr>
          </m:dPr>
          <m:e>
            <m:eqArr>
              <m:eqArrPr>
                <m:ctrlPr>
                  <w:rPr>
                    <w:rFonts w:ascii="Cambria Math" w:eastAsia="Times New Roman" w:hAnsi="Cambria Math" w:cs="Calibri"/>
                    <w:i/>
                    <w:color w:val="000000"/>
                    <w:lang w:val="en-US" w:eastAsia="es-UY"/>
                  </w:rPr>
                </m:ctrlPr>
              </m:eqArrPr>
              <m:e>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e</m:t>
                </m:r>
                <m:r>
                  <w:rPr>
                    <w:rFonts w:ascii="Cambria Math" w:eastAsia="Times New Roman" w:hAnsi="Cambria Math" w:cs="Calibri"/>
                    <w:color w:val="000000"/>
                    <w:lang w:eastAsia="es-UY"/>
                  </w:rPr>
                  <m:t>n</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el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segmento</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vertical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cada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curva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indiferencia</m:t>
                </m:r>
                <m:ctrlPr>
                  <w:rPr>
                    <w:rFonts w:ascii="Cambria Math" w:eastAsia="Times New Roman" w:hAnsi="Cambria Math" w:cs="Calibri"/>
                    <w:i/>
                    <w:color w:val="000000"/>
                    <w:lang w:eastAsia="es-UY"/>
                  </w:rPr>
                </m:ctrlPr>
              </m:e>
              <m:e>
                <m:r>
                  <w:rPr>
                    <w:rFonts w:ascii="Cambria Math" w:eastAsia="Times New Roman" w:hAnsi="Cambria Math" w:cs="Calibri"/>
                    <w:color w:val="000000"/>
                    <w:lang w:val="en-US" w:eastAsia="es-UY"/>
                  </w:rPr>
                  <m:t xml:space="preserve">0 </m:t>
                </m:r>
                <m:r>
                  <w:rPr>
                    <w:rFonts w:ascii="Cambria Math" w:eastAsia="Times New Roman" w:hAnsi="Cambria Math" w:cs="Calibri"/>
                    <w:color w:val="000000"/>
                    <w:lang w:eastAsia="es-UY"/>
                  </w:rPr>
                  <m:t>en</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el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segmento</m:t>
                </m:r>
                <m:r>
                  <w:rPr>
                    <w:rFonts w:ascii="Cambria Math" w:eastAsia="Times New Roman" w:hAnsi="Cambria Math" w:cs="Calibri"/>
                    <w:color w:val="000000"/>
                    <w:lang w:val="en-US" w:eastAsia="es-UY"/>
                  </w:rPr>
                  <m:t xml:space="preserve"> h</m:t>
                </m:r>
                <m:r>
                  <w:rPr>
                    <w:rFonts w:ascii="Cambria Math" w:eastAsia="Times New Roman" w:hAnsi="Cambria Math" w:cs="Calibri"/>
                    <w:color w:val="000000"/>
                    <w:lang w:eastAsia="es-UY"/>
                  </w:rPr>
                  <m:t>orizontal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cada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curva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indiferencia</m:t>
                </m:r>
                <m:ctrlPr>
                  <w:rPr>
                    <w:rFonts w:ascii="Cambria Math" w:eastAsia="Cambria Math" w:hAnsi="Cambria Math" w:cs="Cambria Math"/>
                    <w:i/>
                    <w:color w:val="000000"/>
                  </w:rPr>
                </m:ctrlPr>
              </m:e>
              <m:e>
                <m:r>
                  <w:rPr>
                    <w:rFonts w:ascii="Cambria Math" w:eastAsia="Cambria Math" w:hAnsi="Cambria Math" w:cs="Cambria Math"/>
                    <w:color w:val="000000"/>
                  </w:rPr>
                  <m:t>Indefinida</m:t>
                </m:r>
                <m:r>
                  <w:rPr>
                    <w:rFonts w:ascii="Cambria Math" w:eastAsia="Cambria Math" w:hAnsi="Cambria Math" w:cs="Cambria Math"/>
                    <w:color w:val="000000"/>
                    <w:lang w:val="en-US"/>
                  </w:rPr>
                  <m:t xml:space="preserve"> </m:t>
                </m:r>
                <m:r>
                  <w:rPr>
                    <w:rFonts w:ascii="Cambria Math" w:eastAsia="Cambria Math" w:hAnsi="Cambria Math" w:cs="Cambria Math"/>
                    <w:color w:val="000000"/>
                  </w:rPr>
                  <m:t>en</m:t>
                </m:r>
                <m:r>
                  <w:rPr>
                    <w:rFonts w:ascii="Cambria Math" w:eastAsia="Cambria Math" w:hAnsi="Cambria Math" w:cs="Cambria Math"/>
                    <w:color w:val="000000"/>
                    <w:lang w:val="en-US"/>
                  </w:rPr>
                  <m:t xml:space="preserve"> </m:t>
                </m:r>
                <m:r>
                  <w:rPr>
                    <w:rFonts w:ascii="Cambria Math" w:eastAsia="Cambria Math" w:hAnsi="Cambria Math" w:cs="Cambria Math"/>
                    <w:color w:val="000000"/>
                  </w:rPr>
                  <m:t>el</m:t>
                </m:r>
                <m:r>
                  <w:rPr>
                    <w:rFonts w:ascii="Cambria Math" w:eastAsia="Cambria Math" w:hAnsi="Cambria Math" w:cs="Cambria Math"/>
                    <w:color w:val="000000"/>
                    <w:lang w:val="en-US"/>
                  </w:rPr>
                  <m:t xml:space="preserve"> </m:t>
                </m:r>
                <m:r>
                  <w:rPr>
                    <w:rFonts w:ascii="Cambria Math" w:eastAsia="Cambria Math" w:hAnsi="Cambria Math" w:cs="Cambria Math"/>
                    <w:color w:val="000000"/>
                  </w:rPr>
                  <m:t>vertice</m:t>
                </m:r>
                <m:r>
                  <w:rPr>
                    <w:rFonts w:ascii="Cambria Math" w:eastAsia="Cambria Math" w:hAnsi="Cambria Math" w:cs="Cambria Math"/>
                    <w:color w:val="000000"/>
                    <w:lang w:val="en-US"/>
                  </w:rPr>
                  <m:t xml:space="preserve">                                                                   </m:t>
                </m:r>
                <m:ctrlPr>
                  <w:rPr>
                    <w:rFonts w:ascii="Cambria Math" w:eastAsia="Times New Roman" w:hAnsi="Cambria Math" w:cs="Calibri"/>
                    <w:i/>
                    <w:color w:val="000000"/>
                    <w:lang w:eastAsia="es-UY"/>
                  </w:rPr>
                </m:ctrlPr>
              </m:e>
            </m:eqArr>
          </m:e>
        </m:d>
      </m:oMath>
    </w:p>
    <w:p w:rsidR="00F57345" w:rsidRPr="009A15F7" w:rsidRDefault="002F4E07" w:rsidP="007D22F4">
      <w:pPr>
        <w:pStyle w:val="Prrafodelista"/>
        <w:numPr>
          <w:ilvl w:val="0"/>
          <w:numId w:val="1"/>
        </w:numPr>
        <w:rPr>
          <w:b/>
        </w:rPr>
      </w:pPr>
      <w:r w:rsidRPr="009A15F7">
        <w:rPr>
          <w:b/>
        </w:rPr>
        <w:t xml:space="preserve">A Pablo le gusta U2 y no le gusta Christina Aguilera. Dibuje el mapa de curvas de indiferencia de Pablo entre discos de U2 y discos de Christina Aguilera.  </w:t>
      </w:r>
      <w:r w:rsidR="004E56D6" w:rsidRPr="009A15F7">
        <w:rPr>
          <w:b/>
        </w:rPr>
        <w:t>Tener un disco no significa que tenga que escucharlo. Pablo tiene lugar en la casa para guardar discos. El lugar no es un problema. ¿A qué es igual la tasa marginal de sustitución de Pablo entre discos de U2 y discos de Christina Aguilera?</w:t>
      </w:r>
    </w:p>
    <w:p w:rsidR="009A15F7" w:rsidRPr="000E52E7" w:rsidRDefault="009A15F7" w:rsidP="000E52E7">
      <w:pPr>
        <w:spacing w:after="0" w:line="240" w:lineRule="auto"/>
        <w:ind w:left="360"/>
        <w:rPr>
          <w:rFonts w:ascii="Calibri" w:eastAsia="Times New Roman" w:hAnsi="Calibri" w:cs="Calibri"/>
          <w:color w:val="000000"/>
          <w:lang w:eastAsia="es-UY"/>
        </w:rPr>
      </w:pPr>
      <w:r w:rsidRPr="000E52E7">
        <w:rPr>
          <w:rFonts w:ascii="Calibri" w:eastAsia="Times New Roman" w:hAnsi="Calibri" w:cs="Calibri"/>
          <w:color w:val="000000"/>
          <w:lang w:eastAsia="es-UY"/>
        </w:rPr>
        <w:t>Curvas de Indiferencia cuando el Bien es neutral</w:t>
      </w:r>
      <w:r w:rsidRPr="000E52E7">
        <w:rPr>
          <w:rFonts w:ascii="Calibri" w:eastAsia="Times New Roman" w:hAnsi="Calibri" w:cs="Calibri"/>
          <w:color w:val="000000"/>
          <w:lang w:eastAsia="es-UY"/>
        </w:rPr>
        <w:br/>
      </w:r>
      <w:r w:rsidRPr="000E52E7">
        <w:rPr>
          <w:rFonts w:ascii="Calibri" w:eastAsia="Times New Roman" w:hAnsi="Calibri" w:cs="Calibri"/>
          <w:color w:val="000000"/>
          <w:lang w:eastAsia="es-UY"/>
        </w:rPr>
        <w:br/>
      </w:r>
    </w:p>
    <w:tbl>
      <w:tblPr>
        <w:tblW w:w="7140" w:type="dxa"/>
        <w:tblCellMar>
          <w:left w:w="70" w:type="dxa"/>
          <w:right w:w="70" w:type="dxa"/>
        </w:tblCellMar>
        <w:tblLook w:val="04A0" w:firstRow="1" w:lastRow="0" w:firstColumn="1" w:lastColumn="0" w:noHBand="0" w:noVBand="1"/>
      </w:tblPr>
      <w:tblGrid>
        <w:gridCol w:w="600"/>
        <w:gridCol w:w="476"/>
        <w:gridCol w:w="476"/>
        <w:gridCol w:w="476"/>
        <w:gridCol w:w="476"/>
        <w:gridCol w:w="476"/>
        <w:gridCol w:w="476"/>
        <w:gridCol w:w="476"/>
        <w:gridCol w:w="476"/>
        <w:gridCol w:w="476"/>
        <w:gridCol w:w="476"/>
        <w:gridCol w:w="600"/>
        <w:gridCol w:w="476"/>
        <w:gridCol w:w="476"/>
        <w:gridCol w:w="476"/>
      </w:tblGrid>
      <w:tr w:rsidR="009A15F7" w:rsidRPr="00D67DCA" w:rsidTr="00A146CB">
        <w:trPr>
          <w:trHeight w:val="300"/>
        </w:trPr>
        <w:tc>
          <w:tcPr>
            <w:tcW w:w="476" w:type="dxa"/>
            <w:tcBorders>
              <w:top w:val="nil"/>
              <w:left w:val="nil"/>
              <w:bottom w:val="nil"/>
              <w:right w:val="nil"/>
            </w:tcBorders>
            <w:shd w:val="clear" w:color="auto"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2336" behindDoc="0" locked="0" layoutInCell="1" allowOverlap="1" wp14:anchorId="5BFD164D" wp14:editId="174D6F14">
                      <wp:simplePos x="0" y="0"/>
                      <wp:positionH relativeFrom="column">
                        <wp:posOffset>9525</wp:posOffset>
                      </wp:positionH>
                      <wp:positionV relativeFrom="paragraph">
                        <wp:posOffset>28575</wp:posOffset>
                      </wp:positionV>
                      <wp:extent cx="771525" cy="2667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771943"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15F7" w:rsidRDefault="009A15F7" w:rsidP="009A15F7">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U2</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Cuadro de texto 18" o:spid="_x0000_s1028" type="#_x0000_t202" style="position:absolute;margin-left:.75pt;margin-top:2.25pt;width:60.7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" filled="f" stroked="f">
                      <v:textbox style="mso-fit-shape-to-text:t">
                        <w:txbxContent>
                          <w:p w:rsidR="009A15F7" w:rsidRDefault="009A15F7" w:rsidP="009A15F7">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U2</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9A15F7" w:rsidRPr="00D67DCA" w:rsidTr="00A146CB">
              <w:trPr>
                <w:trHeight w:val="300"/>
                <w:tblCellSpacing w:w="0" w:type="dxa"/>
              </w:trPr>
              <w:tc>
                <w:tcPr>
                  <w:tcW w:w="460"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bl>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2856" w:type="dxa"/>
            <w:gridSpan w:val="6"/>
            <w:vMerge w:val="restart"/>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2856" w:type="dxa"/>
            <w:gridSpan w:val="6"/>
            <w:vMerge/>
            <w:tcBorders>
              <w:top w:val="nil"/>
              <w:left w:val="nil"/>
              <w:bottom w:val="nil"/>
              <w:right w:val="nil"/>
            </w:tcBorders>
            <w:vAlign w:val="center"/>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2856" w:type="dxa"/>
            <w:gridSpan w:val="6"/>
            <w:vMerge/>
            <w:tcBorders>
              <w:top w:val="nil"/>
              <w:left w:val="nil"/>
              <w:bottom w:val="nil"/>
              <w:right w:val="nil"/>
            </w:tcBorders>
            <w:vAlign w:val="center"/>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952" w:type="dxa"/>
            <w:gridSpan w:val="2"/>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RMS = 0</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jc w:val="right"/>
              <w:rPr>
                <w:rFonts w:ascii="Calibri" w:eastAsia="Times New Roman" w:hAnsi="Calibri" w:cs="Calibri"/>
                <w:color w:val="000000"/>
                <w:lang w:eastAsia="es-UY"/>
              </w:rPr>
            </w:pPr>
            <w:r w:rsidRPr="00D67DCA">
              <w:rPr>
                <w:rFonts w:ascii="Calibri" w:eastAsia="Times New Roman" w:hAnsi="Calibri" w:cs="Calibri"/>
                <w:color w:val="000000"/>
                <w:lang w:eastAsia="es-UY"/>
              </w:rPr>
              <w:t>5</w:t>
            </w:r>
          </w:p>
        </w:tc>
        <w:tc>
          <w:tcPr>
            <w:tcW w:w="476" w:type="dxa"/>
            <w:tcBorders>
              <w:top w:val="nil"/>
              <w:left w:val="single" w:sz="4" w:space="0" w:color="auto"/>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1904" w:type="dxa"/>
            <w:gridSpan w:val="4"/>
            <w:vMerge w:val="restart"/>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6432" behindDoc="0" locked="0" layoutInCell="1" allowOverlap="1" wp14:anchorId="10AB0359" wp14:editId="0BAC1FD6">
                      <wp:simplePos x="0" y="0"/>
                      <wp:positionH relativeFrom="column">
                        <wp:posOffset>161925</wp:posOffset>
                      </wp:positionH>
                      <wp:positionV relativeFrom="paragraph">
                        <wp:posOffset>9525</wp:posOffset>
                      </wp:positionV>
                      <wp:extent cx="914400" cy="2667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15F7" w:rsidRDefault="00724E96" w:rsidP="009A15F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3</m:t>
                                          </m:r>
                                        </m:sub>
                                      </m:sSub>
                                    </m:oMath>
                                  </m:oMathPara>
                                </w:p>
                              </w:txbxContent>
                            </wps:txbx>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id="Cuadro de texto 16" o:spid="_x0000_s1030" type="#_x0000_t202" style="position:absolute;margin-left:12.75pt;margin-top:.75pt;width:1in;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" filled="f" stroked="f">
                      <v:textbox style="mso-fit-shape-to-text:t">
                        <w:txbxContent>
                          <w:p w:rsidR="009A15F7" w:rsidRDefault="009A15F7" w:rsidP="009A15F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3</m:t>
                                    </m:r>
                                  </m:sub>
                                </m:sSub>
                              </m:oMath>
                            </m:oMathPara>
                          </w:p>
                        </w:txbxContent>
                      </v:textbox>
                    </v:shape>
                  </w:pict>
                </mc:Fallback>
              </mc:AlternateContent>
            </w:r>
          </w:p>
        </w:tc>
      </w:tr>
      <w:tr w:rsidR="009A15F7" w:rsidRPr="00D67DCA" w:rsidTr="00A146CB">
        <w:trPr>
          <w:trHeight w:val="315"/>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15"/>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jc w:val="right"/>
              <w:rPr>
                <w:rFonts w:ascii="Calibri" w:eastAsia="Times New Roman" w:hAnsi="Calibri" w:cs="Calibri"/>
                <w:color w:val="000000"/>
                <w:lang w:eastAsia="es-UY"/>
              </w:rPr>
            </w:pPr>
            <w:r w:rsidRPr="00D67DCA">
              <w:rPr>
                <w:rFonts w:ascii="Calibri" w:eastAsia="Times New Roman" w:hAnsi="Calibri" w:cs="Calibri"/>
                <w:color w:val="000000"/>
                <w:lang w:eastAsia="es-UY"/>
              </w:rPr>
              <w:t>3</w:t>
            </w:r>
          </w:p>
        </w:tc>
        <w:tc>
          <w:tcPr>
            <w:tcW w:w="476" w:type="dxa"/>
            <w:tcBorders>
              <w:top w:val="nil"/>
              <w:left w:val="single" w:sz="4" w:space="0" w:color="auto"/>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1904" w:type="dxa"/>
            <w:gridSpan w:val="4"/>
            <w:vMerge w:val="restart"/>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5408" behindDoc="0" locked="0" layoutInCell="1" allowOverlap="1" wp14:anchorId="654E188D" wp14:editId="0010C1D4">
                      <wp:simplePos x="0" y="0"/>
                      <wp:positionH relativeFrom="column">
                        <wp:posOffset>152400</wp:posOffset>
                      </wp:positionH>
                      <wp:positionV relativeFrom="paragraph">
                        <wp:posOffset>57150</wp:posOffset>
                      </wp:positionV>
                      <wp:extent cx="914400" cy="2667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15F7" w:rsidRDefault="00724E96" w:rsidP="009A15F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2</m:t>
                                          </m:r>
                                        </m:sub>
                                      </m:sSub>
                                    </m:oMath>
                                  </m:oMathPara>
                                </w:p>
                              </w:txbxContent>
                            </wps:txbx>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id="Cuadro de texto 15" o:spid="_x0000_s1031" type="#_x0000_t202" style="position:absolute;margin-left:12pt;margin-top:4.5pt;width:1in;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" filled="f" stroked="f">
                      <v:textbox style="mso-fit-shape-to-text:t">
                        <w:txbxContent>
                          <w:p w:rsidR="009A15F7" w:rsidRDefault="009A15F7" w:rsidP="009A15F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2</m:t>
                                    </m:r>
                                  </m:sub>
                                </m:sSub>
                              </m:oMath>
                            </m:oMathPara>
                          </w:p>
                        </w:txbxContent>
                      </v:textbox>
                    </v:shape>
                  </w:pict>
                </mc:Fallback>
              </mc:AlternateContent>
            </w:r>
          </w:p>
        </w:tc>
      </w:tr>
      <w:tr w:rsidR="009A15F7" w:rsidRPr="00D67DCA" w:rsidTr="00A146CB">
        <w:trPr>
          <w:trHeight w:val="315"/>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15"/>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jc w:val="right"/>
              <w:rPr>
                <w:rFonts w:ascii="Calibri" w:eastAsia="Times New Roman" w:hAnsi="Calibri" w:cs="Calibri"/>
                <w:color w:val="000000"/>
                <w:lang w:eastAsia="es-UY"/>
              </w:rPr>
            </w:pPr>
            <w:r w:rsidRPr="00D67DCA">
              <w:rPr>
                <w:rFonts w:ascii="Calibri" w:eastAsia="Times New Roman" w:hAnsi="Calibri" w:cs="Calibri"/>
                <w:color w:val="000000"/>
                <w:lang w:eastAsia="es-UY"/>
              </w:rPr>
              <w:t>1</w:t>
            </w:r>
          </w:p>
        </w:tc>
        <w:tc>
          <w:tcPr>
            <w:tcW w:w="476" w:type="dxa"/>
            <w:tcBorders>
              <w:top w:val="nil"/>
              <w:left w:val="single" w:sz="4" w:space="0" w:color="auto"/>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auto"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4384" behindDoc="0" locked="0" layoutInCell="1" allowOverlap="1" wp14:anchorId="1DE88502" wp14:editId="7C4370E5">
                      <wp:simplePos x="0" y="0"/>
                      <wp:positionH relativeFrom="column">
                        <wp:posOffset>76200</wp:posOffset>
                      </wp:positionH>
                      <wp:positionV relativeFrom="paragraph">
                        <wp:posOffset>28575</wp:posOffset>
                      </wp:positionV>
                      <wp:extent cx="914400" cy="2667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15F7" w:rsidRDefault="00724E96" w:rsidP="009A15F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1</m:t>
                                          </m:r>
                                        </m:sub>
                                      </m:sSub>
                                    </m:oMath>
                                  </m:oMathPara>
                                </w:p>
                              </w:txbxContent>
                            </wps:txbx>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id="Cuadro de texto 14" o:spid="_x0000_s1032" type="#_x0000_t202" style="position:absolute;margin-left:6pt;margin-top:2.25pt;width:1in;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" filled="f" stroked="f">
                      <v:textbox style="mso-fit-shape-to-text:t">
                        <w:txbxContent>
                          <w:p w:rsidR="009A15F7" w:rsidRDefault="009A15F7" w:rsidP="009A15F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1</m:t>
                                    </m:r>
                                  </m:sub>
                                </m:sSub>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9A15F7" w:rsidRPr="00D67DCA" w:rsidTr="00A146CB">
              <w:trPr>
                <w:trHeight w:val="315"/>
                <w:tblCellSpacing w:w="0" w:type="dxa"/>
              </w:trPr>
              <w:tc>
                <w:tcPr>
                  <w:tcW w:w="460"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bl>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15"/>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9A15F7" w:rsidRPr="00D67DCA" w:rsidTr="00A146CB">
        <w:trPr>
          <w:trHeight w:val="300"/>
        </w:trPr>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c>
          <w:tcPr>
            <w:tcW w:w="2856" w:type="dxa"/>
            <w:gridSpan w:val="6"/>
            <w:vMerge w:val="restart"/>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3360" behindDoc="0" locked="0" layoutInCell="1" allowOverlap="1" wp14:anchorId="424F007F" wp14:editId="6BD2D2FD">
                      <wp:simplePos x="0" y="0"/>
                      <wp:positionH relativeFrom="column">
                        <wp:posOffset>85725</wp:posOffset>
                      </wp:positionH>
                      <wp:positionV relativeFrom="paragraph">
                        <wp:posOffset>9525</wp:posOffset>
                      </wp:positionV>
                      <wp:extent cx="1543050" cy="2667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54895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15F7" w:rsidRDefault="009A15F7" w:rsidP="009A15F7">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Cristina Aguilera</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Cuadro de texto 13" o:spid="_x0000_s1033" type="#_x0000_t202" style="position:absolute;margin-left:6.75pt;margin-top:.75pt;width:121.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" filled="f" stroked="f">
                      <v:textbox style="mso-fit-shape-to-text:t">
                        <w:txbxContent>
                          <w:p w:rsidR="009A15F7" w:rsidRDefault="009A15F7" w:rsidP="009A15F7">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Cristina Aguilera</w:t>
                            </w:r>
                          </w:p>
                        </w:txbxContent>
                      </v:textbox>
                    </v:shape>
                  </w:pict>
                </mc:Fallback>
              </mc:AlternateContent>
            </w:r>
          </w:p>
        </w:tc>
        <w:tc>
          <w:tcPr>
            <w:tcW w:w="476" w:type="dxa"/>
            <w:tcBorders>
              <w:top w:val="nil"/>
              <w:left w:val="nil"/>
              <w:bottom w:val="nil"/>
              <w:right w:val="nil"/>
            </w:tcBorders>
            <w:shd w:val="clear" w:color="000000" w:fill="auto"/>
            <w:noWrap/>
            <w:vAlign w:val="bottom"/>
            <w:hideMark/>
          </w:tcPr>
          <w:p w:rsidR="009A15F7" w:rsidRPr="00D67DCA" w:rsidRDefault="009A15F7" w:rsidP="009A15F7">
            <w:pPr>
              <w:spacing w:after="0" w:line="240" w:lineRule="auto"/>
              <w:rPr>
                <w:rFonts w:ascii="Calibri" w:eastAsia="Times New Roman" w:hAnsi="Calibri" w:cs="Calibri"/>
                <w:color w:val="000000"/>
                <w:lang w:eastAsia="es-UY"/>
              </w:rPr>
            </w:pPr>
          </w:p>
        </w:tc>
      </w:tr>
      <w:tr w:rsidR="001B2D50" w:rsidRPr="00D67DCA" w:rsidTr="00A146CB">
        <w:trPr>
          <w:trHeight w:val="300"/>
        </w:trPr>
        <w:tc>
          <w:tcPr>
            <w:tcW w:w="476" w:type="dxa"/>
            <w:tcBorders>
              <w:top w:val="nil"/>
              <w:left w:val="nil"/>
              <w:bottom w:val="nil"/>
              <w:right w:val="nil"/>
            </w:tcBorders>
            <w:shd w:val="clear" w:color="000000" w:fill="auto"/>
            <w:noWrap/>
            <w:vAlign w:val="bottom"/>
          </w:tcPr>
          <w:p w:rsidR="001B2D50" w:rsidRDefault="001B2D50" w:rsidP="009A15F7">
            <w:pPr>
              <w:spacing w:after="0" w:line="240" w:lineRule="auto"/>
              <w:rPr>
                <w:rFonts w:ascii="Calibri" w:eastAsia="Times New Roman" w:hAnsi="Calibri" w:cs="Calibri"/>
                <w:color w:val="000000"/>
                <w:lang w:eastAsia="es-UY"/>
              </w:rPr>
            </w:pPr>
          </w:p>
          <w:p w:rsidR="001B2D50" w:rsidRPr="00D67DCA" w:rsidRDefault="001B2D50"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c>
          <w:tcPr>
            <w:tcW w:w="2856" w:type="dxa"/>
            <w:gridSpan w:val="6"/>
            <w:tcBorders>
              <w:top w:val="nil"/>
              <w:left w:val="nil"/>
              <w:bottom w:val="nil"/>
              <w:right w:val="nil"/>
            </w:tcBorders>
            <w:shd w:val="clear" w:color="000000" w:fill="auto"/>
            <w:noWrap/>
            <w:vAlign w:val="bottom"/>
          </w:tcPr>
          <w:p w:rsidR="001B2D50" w:rsidRDefault="001B2D50" w:rsidP="009A15F7">
            <w:pPr>
              <w:spacing w:after="0" w:line="240" w:lineRule="auto"/>
              <w:rPr>
                <w:rFonts w:ascii="Calibri" w:eastAsia="Times New Roman" w:hAnsi="Calibri" w:cs="Calibri"/>
                <w:noProof/>
                <w:color w:val="000000"/>
                <w:lang w:eastAsia="es-ES"/>
              </w:rPr>
            </w:pPr>
          </w:p>
        </w:tc>
        <w:tc>
          <w:tcPr>
            <w:tcW w:w="476" w:type="dxa"/>
            <w:tcBorders>
              <w:top w:val="nil"/>
              <w:left w:val="nil"/>
              <w:bottom w:val="nil"/>
              <w:right w:val="nil"/>
            </w:tcBorders>
            <w:shd w:val="clear" w:color="000000" w:fill="auto"/>
            <w:noWrap/>
            <w:vAlign w:val="bottom"/>
          </w:tcPr>
          <w:p w:rsidR="001B2D50" w:rsidRPr="00D67DCA" w:rsidRDefault="001B2D50" w:rsidP="009A15F7">
            <w:pPr>
              <w:spacing w:after="0" w:line="240" w:lineRule="auto"/>
              <w:rPr>
                <w:rFonts w:ascii="Calibri" w:eastAsia="Times New Roman" w:hAnsi="Calibri" w:cs="Calibri"/>
                <w:color w:val="000000"/>
                <w:lang w:eastAsia="es-UY"/>
              </w:rPr>
            </w:pPr>
          </w:p>
        </w:tc>
      </w:tr>
    </w:tbl>
    <w:p w:rsidR="009A15F7" w:rsidRDefault="009A15F7" w:rsidP="009A15F7">
      <w:pPr>
        <w:pStyle w:val="Prrafodelista"/>
      </w:pPr>
    </w:p>
    <w:p w:rsidR="001B2D50" w:rsidRPr="001B2D50" w:rsidRDefault="001B2D50" w:rsidP="004E56D6">
      <w:r w:rsidRPr="001B2D50">
        <w:t xml:space="preserve">Como a Pablo no le gusta Cristina Aguilera, </w:t>
      </w:r>
      <w:r>
        <w:t xml:space="preserve">tener </w:t>
      </w:r>
      <w:proofErr w:type="spellStart"/>
      <w:r>
        <w:t>CDs</w:t>
      </w:r>
      <w:proofErr w:type="spellEnd"/>
      <w:r>
        <w:t xml:space="preserve"> adicionales de Cristina Aguilera no le agrega utilidad. (L</w:t>
      </w:r>
      <w:bookmarkStart w:id="0" w:name="_GoBack"/>
      <w:bookmarkEnd w:id="0"/>
      <w:r>
        <w:t>as curvas de indiferencia son horizontales, si la cantidad de “</w:t>
      </w:r>
      <w:proofErr w:type="spellStart"/>
      <w:r>
        <w:t>Cds</w:t>
      </w:r>
      <w:proofErr w:type="spellEnd"/>
      <w:r>
        <w:t xml:space="preserve"> de </w:t>
      </w:r>
      <w:proofErr w:type="spellStart"/>
      <w:r>
        <w:t>Crstina</w:t>
      </w:r>
      <w:proofErr w:type="spellEnd"/>
      <w:r>
        <w:t xml:space="preserve"> Aguilera” en posesión de Pablo se mide en el eje horizontal).</w:t>
      </w:r>
    </w:p>
    <w:p w:rsidR="004E56D6" w:rsidRDefault="004E56D6" w:rsidP="004E56D6">
      <w:pPr>
        <w:rPr>
          <w:b/>
        </w:rPr>
      </w:pPr>
      <w:r w:rsidRPr="004E56D6">
        <w:rPr>
          <w:b/>
        </w:rPr>
        <w:t>EJERCICIO 2</w:t>
      </w:r>
    </w:p>
    <w:p w:rsidR="001064A0" w:rsidRPr="00E20B3F" w:rsidRDefault="001064A0" w:rsidP="004E56D6">
      <w:pPr>
        <w:rPr>
          <w:b/>
        </w:rPr>
      </w:pPr>
      <w:r w:rsidRPr="00E20B3F">
        <w:rPr>
          <w:b/>
        </w:rPr>
        <w:t>El cargo variable por consumo de energía que UTE le cobra a un hogar es:</w:t>
      </w:r>
    </w:p>
    <w:p w:rsidR="001064A0" w:rsidRPr="00E20B3F" w:rsidRDefault="001064A0" w:rsidP="001064A0">
      <w:pPr>
        <w:pStyle w:val="Default"/>
        <w:ind w:left="700"/>
        <w:jc w:val="both"/>
        <w:rPr>
          <w:rFonts w:asciiTheme="minorHAnsi" w:hAnsiTheme="minorHAnsi" w:cstheme="minorBidi"/>
          <w:b/>
          <w:color w:val="auto"/>
          <w:sz w:val="22"/>
          <w:szCs w:val="22"/>
        </w:rPr>
      </w:pPr>
      <w:r w:rsidRPr="00E20B3F">
        <w:rPr>
          <w:rFonts w:asciiTheme="minorHAnsi" w:hAnsiTheme="minorHAnsi" w:cstheme="minorBidi"/>
          <w:b/>
          <w:color w:val="auto"/>
          <w:sz w:val="22"/>
          <w:szCs w:val="22"/>
        </w:rPr>
        <w:t xml:space="preserve">1 </w:t>
      </w:r>
      <w:proofErr w:type="spellStart"/>
      <w:r w:rsidRPr="00E20B3F">
        <w:rPr>
          <w:rFonts w:asciiTheme="minorHAnsi" w:hAnsiTheme="minorHAnsi" w:cstheme="minorBidi"/>
          <w:b/>
          <w:color w:val="auto"/>
          <w:sz w:val="22"/>
          <w:szCs w:val="22"/>
        </w:rPr>
        <w:t>kWh</w:t>
      </w:r>
      <w:proofErr w:type="spellEnd"/>
      <w:r w:rsidRPr="00E20B3F">
        <w:rPr>
          <w:rFonts w:asciiTheme="minorHAnsi" w:hAnsiTheme="minorHAnsi" w:cstheme="minorBidi"/>
          <w:b/>
          <w:color w:val="auto"/>
          <w:sz w:val="22"/>
          <w:szCs w:val="22"/>
        </w:rPr>
        <w:t xml:space="preserve"> a 100 </w:t>
      </w:r>
      <w:proofErr w:type="spellStart"/>
      <w:r w:rsidRPr="00E20B3F">
        <w:rPr>
          <w:rFonts w:asciiTheme="minorHAnsi" w:hAnsiTheme="minorHAnsi" w:cstheme="minorBidi"/>
          <w:b/>
          <w:color w:val="auto"/>
          <w:sz w:val="22"/>
          <w:szCs w:val="22"/>
        </w:rPr>
        <w:t>kWh</w:t>
      </w:r>
      <w:proofErr w:type="spellEnd"/>
      <w:r w:rsidRPr="00E20B3F">
        <w:rPr>
          <w:rFonts w:asciiTheme="minorHAnsi" w:hAnsiTheme="minorHAnsi" w:cstheme="minorBidi"/>
          <w:b/>
          <w:color w:val="auto"/>
          <w:sz w:val="22"/>
          <w:szCs w:val="22"/>
        </w:rPr>
        <w:t xml:space="preserve"> mensuales....................................$ 2,666/</w:t>
      </w:r>
      <w:proofErr w:type="spellStart"/>
      <w:r w:rsidRPr="00E20B3F">
        <w:rPr>
          <w:rFonts w:asciiTheme="minorHAnsi" w:hAnsiTheme="minorHAnsi" w:cstheme="minorBidi"/>
          <w:b/>
          <w:color w:val="auto"/>
          <w:sz w:val="22"/>
          <w:szCs w:val="22"/>
        </w:rPr>
        <w:t>kWh</w:t>
      </w:r>
      <w:proofErr w:type="spellEnd"/>
      <w:r w:rsidRPr="00E20B3F">
        <w:rPr>
          <w:rFonts w:asciiTheme="minorHAnsi" w:hAnsiTheme="minorHAnsi" w:cstheme="minorBidi"/>
          <w:b/>
          <w:color w:val="auto"/>
          <w:sz w:val="22"/>
          <w:szCs w:val="22"/>
        </w:rPr>
        <w:t xml:space="preserve"> </w:t>
      </w:r>
    </w:p>
    <w:p w:rsidR="001064A0" w:rsidRPr="00E20B3F" w:rsidRDefault="001064A0" w:rsidP="001064A0">
      <w:pPr>
        <w:pStyle w:val="Default"/>
        <w:ind w:left="700"/>
        <w:jc w:val="both"/>
        <w:rPr>
          <w:rFonts w:asciiTheme="minorHAnsi" w:hAnsiTheme="minorHAnsi" w:cstheme="minorBidi"/>
          <w:b/>
          <w:color w:val="auto"/>
          <w:sz w:val="22"/>
          <w:szCs w:val="22"/>
        </w:rPr>
      </w:pPr>
      <w:r w:rsidRPr="00E20B3F">
        <w:rPr>
          <w:rFonts w:asciiTheme="minorHAnsi" w:hAnsiTheme="minorHAnsi" w:cstheme="minorBidi"/>
          <w:b/>
          <w:color w:val="auto"/>
          <w:sz w:val="22"/>
          <w:szCs w:val="22"/>
        </w:rPr>
        <w:t xml:space="preserve">101 </w:t>
      </w:r>
      <w:proofErr w:type="spellStart"/>
      <w:r w:rsidRPr="00E20B3F">
        <w:rPr>
          <w:rFonts w:asciiTheme="minorHAnsi" w:hAnsiTheme="minorHAnsi" w:cstheme="minorBidi"/>
          <w:b/>
          <w:color w:val="auto"/>
          <w:sz w:val="22"/>
          <w:szCs w:val="22"/>
        </w:rPr>
        <w:t>kWh</w:t>
      </w:r>
      <w:proofErr w:type="spellEnd"/>
      <w:r w:rsidRPr="00E20B3F">
        <w:rPr>
          <w:rFonts w:asciiTheme="minorHAnsi" w:hAnsiTheme="minorHAnsi" w:cstheme="minorBidi"/>
          <w:b/>
          <w:color w:val="auto"/>
          <w:sz w:val="22"/>
          <w:szCs w:val="22"/>
        </w:rPr>
        <w:t xml:space="preserve"> a 600 </w:t>
      </w:r>
      <w:proofErr w:type="spellStart"/>
      <w:r w:rsidRPr="00E20B3F">
        <w:rPr>
          <w:rFonts w:asciiTheme="minorHAnsi" w:hAnsiTheme="minorHAnsi" w:cstheme="minorBidi"/>
          <w:b/>
          <w:color w:val="auto"/>
          <w:sz w:val="22"/>
          <w:szCs w:val="22"/>
        </w:rPr>
        <w:t>kWh</w:t>
      </w:r>
      <w:proofErr w:type="spellEnd"/>
      <w:r w:rsidRPr="00E20B3F">
        <w:rPr>
          <w:rFonts w:asciiTheme="minorHAnsi" w:hAnsiTheme="minorHAnsi" w:cstheme="minorBidi"/>
          <w:b/>
          <w:color w:val="auto"/>
          <w:sz w:val="22"/>
          <w:szCs w:val="22"/>
        </w:rPr>
        <w:t xml:space="preserve"> mensuales................................$ 3,856/</w:t>
      </w:r>
      <w:proofErr w:type="spellStart"/>
      <w:r w:rsidRPr="00E20B3F">
        <w:rPr>
          <w:rFonts w:asciiTheme="minorHAnsi" w:hAnsiTheme="minorHAnsi" w:cstheme="minorBidi"/>
          <w:b/>
          <w:color w:val="auto"/>
          <w:sz w:val="22"/>
          <w:szCs w:val="22"/>
        </w:rPr>
        <w:t>kWh</w:t>
      </w:r>
      <w:proofErr w:type="spellEnd"/>
    </w:p>
    <w:p w:rsidR="001064A0" w:rsidRPr="00E20B3F" w:rsidRDefault="001064A0" w:rsidP="001064A0">
      <w:pPr>
        <w:ind w:firstLine="700"/>
        <w:rPr>
          <w:b/>
        </w:rPr>
      </w:pPr>
      <w:r w:rsidRPr="00E20B3F">
        <w:rPr>
          <w:b/>
        </w:rPr>
        <w:t xml:space="preserve">601 </w:t>
      </w:r>
      <w:proofErr w:type="spellStart"/>
      <w:r w:rsidRPr="00E20B3F">
        <w:rPr>
          <w:b/>
        </w:rPr>
        <w:t>kWh</w:t>
      </w:r>
      <w:proofErr w:type="spellEnd"/>
      <w:r w:rsidRPr="00E20B3F">
        <w:rPr>
          <w:b/>
        </w:rPr>
        <w:t xml:space="preserve"> en adelante...................................................$ 4,217</w:t>
      </w:r>
      <w:r w:rsidR="00C2325B" w:rsidRPr="00E20B3F">
        <w:rPr>
          <w:b/>
        </w:rPr>
        <w:t>/</w:t>
      </w:r>
      <w:proofErr w:type="spellStart"/>
      <w:r w:rsidRPr="00E20B3F">
        <w:rPr>
          <w:b/>
        </w:rPr>
        <w:t>kWh</w:t>
      </w:r>
      <w:proofErr w:type="spellEnd"/>
      <w:r w:rsidRPr="00E20B3F">
        <w:rPr>
          <w:b/>
        </w:rPr>
        <w:t xml:space="preserve"> </w:t>
      </w:r>
    </w:p>
    <w:p w:rsidR="00C2325B" w:rsidRPr="00E20B3F" w:rsidRDefault="00C2325B" w:rsidP="001064A0">
      <w:pPr>
        <w:rPr>
          <w:b/>
        </w:rPr>
      </w:pPr>
      <w:r w:rsidRPr="00E20B3F">
        <w:rPr>
          <w:b/>
        </w:rPr>
        <w:t xml:space="preserve">(Un </w:t>
      </w:r>
      <w:proofErr w:type="spellStart"/>
      <w:r w:rsidRPr="00E20B3F">
        <w:rPr>
          <w:b/>
        </w:rPr>
        <w:t>kWh</w:t>
      </w:r>
      <w:proofErr w:type="spellEnd"/>
      <w:r w:rsidRPr="00E20B3F">
        <w:rPr>
          <w:b/>
        </w:rPr>
        <w:t xml:space="preserve"> es una unidad de energía equivalente a 1KW por un período de una hora).</w:t>
      </w:r>
    </w:p>
    <w:p w:rsidR="00CE1277" w:rsidRPr="00E20B3F" w:rsidRDefault="00CE1277" w:rsidP="001064A0">
      <w:pPr>
        <w:rPr>
          <w:b/>
        </w:rPr>
      </w:pPr>
      <w:r w:rsidRPr="00E20B3F">
        <w:rPr>
          <w:b/>
        </w:rPr>
        <w:t>El precio de una lámpara común de 60W es $12. El precio de lámpara de la misma marca (calidad) de bajo consumo, que consume 12W e ilumina como una común de 60W es de $138.</w:t>
      </w:r>
    </w:p>
    <w:p w:rsidR="001064A0" w:rsidRDefault="00C2325B" w:rsidP="00C2325B">
      <w:pPr>
        <w:pStyle w:val="Prrafodelista"/>
        <w:numPr>
          <w:ilvl w:val="0"/>
          <w:numId w:val="2"/>
        </w:numPr>
        <w:rPr>
          <w:b/>
        </w:rPr>
      </w:pPr>
      <w:r w:rsidRPr="00E20B3F">
        <w:rPr>
          <w:b/>
        </w:rPr>
        <w:lastRenderedPageBreak/>
        <w:t>Dibuje en un gráfico la restricción presupuestaria de un hogar cuyo ingreso es de $ 20.000 por mes</w:t>
      </w:r>
      <w:r w:rsidR="003C41A8" w:rsidRPr="00E20B3F">
        <w:rPr>
          <w:b/>
        </w:rPr>
        <w:t xml:space="preserve"> y compra 10 lámparas comunes de 60W</w:t>
      </w:r>
      <w:r w:rsidRPr="00E20B3F">
        <w:rPr>
          <w:b/>
        </w:rPr>
        <w:t xml:space="preserve">. </w:t>
      </w:r>
      <w:r w:rsidR="00477EAF" w:rsidRPr="00E20B3F">
        <w:rPr>
          <w:b/>
        </w:rPr>
        <w:t xml:space="preserve">Mida en el eje horizontal la cantidad de </w:t>
      </w:r>
      <w:proofErr w:type="spellStart"/>
      <w:r w:rsidR="00477EAF" w:rsidRPr="00E20B3F">
        <w:rPr>
          <w:b/>
        </w:rPr>
        <w:t>KWh</w:t>
      </w:r>
      <w:proofErr w:type="spellEnd"/>
      <w:r w:rsidR="00477EAF" w:rsidRPr="00E20B3F">
        <w:rPr>
          <w:b/>
        </w:rPr>
        <w:t xml:space="preserve"> que el hogar puede consumir por mes</w:t>
      </w:r>
      <w:r w:rsidR="003C41A8" w:rsidRPr="00E20B3F">
        <w:rPr>
          <w:b/>
        </w:rPr>
        <w:t xml:space="preserve"> de electricidad</w:t>
      </w:r>
      <w:r w:rsidR="00477EAF" w:rsidRPr="00E20B3F">
        <w:rPr>
          <w:b/>
        </w:rPr>
        <w:t xml:space="preserve"> y en el eje vertical el gasto </w:t>
      </w:r>
      <w:r w:rsidR="003C41A8" w:rsidRPr="00E20B3F">
        <w:rPr>
          <w:b/>
        </w:rPr>
        <w:t xml:space="preserve">del hogar </w:t>
      </w:r>
      <w:r w:rsidR="00477EAF" w:rsidRPr="00E20B3F">
        <w:rPr>
          <w:b/>
        </w:rPr>
        <w:t>(en $) en el resto de los bienes</w:t>
      </w:r>
      <w:r w:rsidR="003C41A8" w:rsidRPr="00E20B3F">
        <w:rPr>
          <w:b/>
        </w:rPr>
        <w:t xml:space="preserve"> que no sean lámparas</w:t>
      </w:r>
      <w:r w:rsidR="00477EAF" w:rsidRPr="00E20B3F">
        <w:rPr>
          <w:b/>
        </w:rPr>
        <w:t xml:space="preserve">. </w:t>
      </w:r>
      <w:r w:rsidR="00633C2F" w:rsidRPr="00E20B3F">
        <w:rPr>
          <w:b/>
        </w:rPr>
        <w:t xml:space="preserve">Es decir, su dibujo debe mostrar el conjunto de canastas de </w:t>
      </w:r>
      <w:proofErr w:type="spellStart"/>
      <w:r w:rsidR="00633C2F" w:rsidRPr="00E20B3F">
        <w:rPr>
          <w:b/>
        </w:rPr>
        <w:t>KWh</w:t>
      </w:r>
      <w:proofErr w:type="spellEnd"/>
      <w:r w:rsidR="00633C2F" w:rsidRPr="00E20B3F">
        <w:rPr>
          <w:b/>
        </w:rPr>
        <w:t xml:space="preserve"> y gasto en otros bienes al que el hogar puede acceder luego de que compró 10 lámparas de 60W. </w:t>
      </w:r>
      <w:r w:rsidR="00CE1277" w:rsidRPr="00E20B3F">
        <w:rPr>
          <w:b/>
        </w:rPr>
        <w:t xml:space="preserve">Dibuje solamente la porción de la restricción presupuestaria que corresponde al consumo de energía por mes entre 0 </w:t>
      </w:r>
      <w:proofErr w:type="spellStart"/>
      <w:r w:rsidR="00CE1277" w:rsidRPr="00E20B3F">
        <w:rPr>
          <w:b/>
        </w:rPr>
        <w:t>kWh</w:t>
      </w:r>
      <w:proofErr w:type="spellEnd"/>
      <w:r w:rsidR="00CE1277" w:rsidRPr="00E20B3F">
        <w:rPr>
          <w:b/>
        </w:rPr>
        <w:t xml:space="preserve"> y 400 </w:t>
      </w:r>
      <w:proofErr w:type="spellStart"/>
      <w:r w:rsidR="00CE1277" w:rsidRPr="00E20B3F">
        <w:rPr>
          <w:b/>
        </w:rPr>
        <w:t>kWh</w:t>
      </w:r>
      <w:proofErr w:type="spellEnd"/>
      <w:r w:rsidR="00633C2F" w:rsidRPr="00E20B3F">
        <w:rPr>
          <w:b/>
        </w:rPr>
        <w:t>. EXPLIQUE.</w:t>
      </w:r>
    </w:p>
    <w:p w:rsidR="00E20B3F" w:rsidRPr="005C2AC7" w:rsidRDefault="00E20B3F" w:rsidP="00E20B3F">
      <w:pPr>
        <w:pStyle w:val="Prrafodelista"/>
        <w:spacing w:after="0" w:line="240" w:lineRule="auto"/>
        <w:rPr>
          <w:rFonts w:ascii="Calibri" w:eastAsia="Times New Roman" w:hAnsi="Calibri" w:cs="Calibri"/>
          <w:b/>
          <w:color w:val="000000"/>
          <w:lang w:eastAsia="es-UY"/>
        </w:rPr>
      </w:pPr>
    </w:p>
    <w:tbl>
      <w:tblPr>
        <w:tblW w:w="6180" w:type="dxa"/>
        <w:tblCellMar>
          <w:left w:w="70" w:type="dxa"/>
          <w:right w:w="70" w:type="dxa"/>
        </w:tblCellMar>
        <w:tblLook w:val="04A0" w:firstRow="1" w:lastRow="0" w:firstColumn="1" w:lastColumn="0" w:noHBand="0" w:noVBand="1"/>
      </w:tblPr>
      <w:tblGrid>
        <w:gridCol w:w="340"/>
        <w:gridCol w:w="865"/>
        <w:gridCol w:w="520"/>
        <w:gridCol w:w="520"/>
        <w:gridCol w:w="260"/>
        <w:gridCol w:w="260"/>
        <w:gridCol w:w="260"/>
        <w:gridCol w:w="260"/>
        <w:gridCol w:w="260"/>
        <w:gridCol w:w="260"/>
        <w:gridCol w:w="260"/>
        <w:gridCol w:w="260"/>
        <w:gridCol w:w="260"/>
        <w:gridCol w:w="260"/>
        <w:gridCol w:w="260"/>
        <w:gridCol w:w="260"/>
        <w:gridCol w:w="460"/>
        <w:gridCol w:w="460"/>
      </w:tblGrid>
      <w:tr w:rsidR="00E20B3F" w:rsidRPr="005C2AC7" w:rsidTr="00A146CB">
        <w:trPr>
          <w:trHeight w:val="39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w:t>
            </w: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0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jc w:val="right"/>
              <w:rPr>
                <w:rFonts w:ascii="Calibri" w:eastAsia="Times New Roman" w:hAnsi="Calibri" w:cs="Calibri"/>
                <w:color w:val="000000"/>
                <w:lang w:eastAsia="es-UY"/>
              </w:rPr>
            </w:pPr>
            <w:r w:rsidRPr="005D79B1">
              <w:rPr>
                <w:rFonts w:ascii="Calibri" w:eastAsia="Times New Roman" w:hAnsi="Calibri" w:cs="Calibri"/>
                <w:color w:val="000000"/>
                <w:lang w:eastAsia="es-UY"/>
              </w:rPr>
              <w:t>19880</w:t>
            </w: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C2AC7">
              <w:rPr>
                <w:rFonts w:ascii="Calibri" w:eastAsia="Times New Roman" w:hAnsi="Calibri" w:cs="Calibri"/>
                <w:noProof/>
                <w:color w:val="000000"/>
                <w:lang w:eastAsia="es-ES"/>
              </w:rPr>
              <mc:AlternateContent>
                <mc:Choice Requires="wps">
                  <w:drawing>
                    <wp:anchor distT="0" distB="0" distL="114300" distR="114300" simplePos="0" relativeHeight="251671552" behindDoc="0" locked="0" layoutInCell="1" allowOverlap="1" wp14:anchorId="2A453055" wp14:editId="3B5BE54D">
                      <wp:simplePos x="0" y="0"/>
                      <wp:positionH relativeFrom="column">
                        <wp:posOffset>218440</wp:posOffset>
                      </wp:positionH>
                      <wp:positionV relativeFrom="paragraph">
                        <wp:posOffset>104140</wp:posOffset>
                      </wp:positionV>
                      <wp:extent cx="1076325" cy="1403985"/>
                      <wp:effectExtent l="0" t="0" r="0"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noFill/>
                              <a:ln w="9525">
                                <a:noFill/>
                                <a:miter lim="800000"/>
                                <a:headEnd/>
                                <a:tailEnd/>
                              </a:ln>
                            </wps:spPr>
                            <wps:txbx>
                              <w:txbxContent>
                                <w:p w:rsidR="00E20B3F" w:rsidRDefault="00E20B3F" w:rsidP="00E20B3F">
                                  <w:r>
                                    <w:t>Pend: -2,666 $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Cuadro de texto 2" o:spid="_x0000_s1034" type="#_x0000_t202" style="position:absolute;margin-left:17.2pt;margin-top:8.2pt;width:84.75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" filled="f" stroked="f">
                      <v:textbox style="mso-fit-shape-to-text:t">
                        <w:txbxContent>
                          <w:p w:rsidR="00E20B3F" w:rsidRDefault="00E20B3F" w:rsidP="00E20B3F">
                            <w:r>
                              <w:t>Pend: -2,666 $</w:t>
                            </w:r>
                          </w:p>
                        </w:txbxContent>
                      </v:textbox>
                    </v:shape>
                  </w:pict>
                </mc:Fallback>
              </mc:AlternateContent>
            </w:r>
            <w:r w:rsidRPr="005D79B1">
              <w:rPr>
                <w:rFonts w:ascii="Calibri" w:eastAsia="Times New Roman" w:hAnsi="Calibri" w:cs="Calibri"/>
                <w:color w:val="000000"/>
                <w:lang w:eastAsia="es-UY"/>
              </w:rPr>
              <w:t> </w:t>
            </w: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21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21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19613.4</w:t>
            </w:r>
          </w:p>
        </w:tc>
        <w:tc>
          <w:tcPr>
            <w:tcW w:w="520" w:type="dxa"/>
            <w:tcBorders>
              <w:top w:val="nil"/>
              <w:left w:val="single" w:sz="4" w:space="0" w:color="auto"/>
              <w:bottom w:val="dashed"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dashed" w:sz="4" w:space="0" w:color="auto"/>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0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0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0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0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15"/>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15"/>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15"/>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C2AC7">
              <w:rPr>
                <w:rFonts w:ascii="Calibri" w:eastAsia="Times New Roman" w:hAnsi="Calibri" w:cs="Calibri"/>
                <w:noProof/>
                <w:color w:val="000000"/>
                <w:lang w:eastAsia="es-ES"/>
              </w:rPr>
              <mc:AlternateContent>
                <mc:Choice Requires="wps">
                  <w:drawing>
                    <wp:anchor distT="0" distB="0" distL="114300" distR="114300" simplePos="0" relativeHeight="251670528" behindDoc="0" locked="0" layoutInCell="1" allowOverlap="1" wp14:anchorId="4F788C32" wp14:editId="5EA7301B">
                      <wp:simplePos x="0" y="0"/>
                      <wp:positionH relativeFrom="column">
                        <wp:posOffset>135890</wp:posOffset>
                      </wp:positionH>
                      <wp:positionV relativeFrom="paragraph">
                        <wp:posOffset>47625</wp:posOffset>
                      </wp:positionV>
                      <wp:extent cx="1095375" cy="361950"/>
                      <wp:effectExtent l="0" t="0" r="9525"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solidFill>
                                <a:srgbClr val="FFFFFF"/>
                              </a:solidFill>
                              <a:ln w="9525">
                                <a:noFill/>
                                <a:miter lim="800000"/>
                                <a:headEnd/>
                                <a:tailEnd/>
                              </a:ln>
                            </wps:spPr>
                            <wps:txbx>
                              <w:txbxContent>
                                <w:p w:rsidR="00E20B3F" w:rsidRDefault="00E20B3F" w:rsidP="00E20B3F">
                                  <w:r>
                                    <w:t>Pend: -3,856 $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7pt;margin-top:3.75pt;width:86.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" stroked="f">
                      <v:textbox>
                        <w:txbxContent>
                          <w:p w:rsidR="00E20B3F" w:rsidRDefault="00E20B3F" w:rsidP="00E20B3F">
                            <w:r>
                              <w:t>Pend: -3,856 $</w:t>
                            </w:r>
                          </w:p>
                        </w:txbxContent>
                      </v:textbox>
                    </v:shape>
                  </w:pict>
                </mc:Fallback>
              </mc:AlternateConten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15"/>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15"/>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18456.6</w:t>
            </w:r>
          </w:p>
        </w:tc>
        <w:tc>
          <w:tcPr>
            <w:tcW w:w="520" w:type="dxa"/>
            <w:tcBorders>
              <w:top w:val="nil"/>
              <w:left w:val="single" w:sz="4" w:space="0" w:color="auto"/>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single" w:sz="4" w:space="0" w:color="auto"/>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r w:rsidR="00E20B3F" w:rsidRPr="005C2AC7" w:rsidTr="00A146CB">
        <w:trPr>
          <w:trHeight w:val="30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jc w:val="right"/>
              <w:rPr>
                <w:rFonts w:ascii="Calibri" w:eastAsia="Times New Roman" w:hAnsi="Calibri" w:cs="Calibri"/>
                <w:color w:val="000000"/>
                <w:lang w:eastAsia="es-UY"/>
              </w:rPr>
            </w:pPr>
            <w:r w:rsidRPr="005D79B1">
              <w:rPr>
                <w:rFonts w:ascii="Calibri" w:eastAsia="Times New Roman" w:hAnsi="Calibri" w:cs="Calibri"/>
                <w:color w:val="000000"/>
                <w:lang w:eastAsia="es-UY"/>
              </w:rPr>
              <w:t>100</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C2AC7">
              <w:rPr>
                <w:rFonts w:ascii="Calibri" w:eastAsia="Times New Roman" w:hAnsi="Calibri" w:cs="Calibri"/>
                <w:noProof/>
                <w:color w:val="000000"/>
                <w:lang w:eastAsia="es-ES"/>
              </w:rPr>
              <mc:AlternateContent>
                <mc:Choice Requires="wps">
                  <w:drawing>
                    <wp:anchor distT="0" distB="0" distL="114300" distR="114300" simplePos="0" relativeHeight="251669504" behindDoc="0" locked="0" layoutInCell="1" allowOverlap="1" wp14:anchorId="4EED62C2" wp14:editId="03F29C59">
                      <wp:simplePos x="0" y="0"/>
                      <wp:positionH relativeFrom="column">
                        <wp:posOffset>126365</wp:posOffset>
                      </wp:positionH>
                      <wp:positionV relativeFrom="paragraph">
                        <wp:posOffset>55880</wp:posOffset>
                      </wp:positionV>
                      <wp:extent cx="447675" cy="31432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solidFill>
                                <a:srgbClr val="FFFFFF"/>
                              </a:solidFill>
                              <a:ln w="9525">
                                <a:noFill/>
                                <a:miter lim="800000"/>
                                <a:headEnd/>
                                <a:tailEnd/>
                              </a:ln>
                            </wps:spPr>
                            <wps:txbx>
                              <w:txbxContent>
                                <w:p w:rsidR="00E20B3F" w:rsidRDefault="00E20B3F" w:rsidP="00E20B3F">
                                  <w: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95pt;margin-top:4.4pt;width:35.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" stroked="f">
                      <v:textbox>
                        <w:txbxContent>
                          <w:p w:rsidR="00E20B3F" w:rsidRDefault="00E20B3F" w:rsidP="00E20B3F">
                            <w:r>
                              <w:t>400</w:t>
                            </w:r>
                          </w:p>
                        </w:txbxContent>
                      </v:textbox>
                    </v:shape>
                  </w:pict>
                </mc:Fallback>
              </mc:AlternateConten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920" w:type="dxa"/>
            <w:gridSpan w:val="2"/>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roofErr w:type="spellStart"/>
            <w:r w:rsidRPr="005D79B1">
              <w:rPr>
                <w:rFonts w:ascii="Calibri" w:eastAsia="Times New Roman" w:hAnsi="Calibri" w:cs="Calibri"/>
                <w:color w:val="000000"/>
                <w:lang w:eastAsia="es-UY"/>
              </w:rPr>
              <w:t>KWh</w:t>
            </w:r>
            <w:proofErr w:type="spellEnd"/>
          </w:p>
        </w:tc>
      </w:tr>
      <w:tr w:rsidR="00E20B3F" w:rsidRPr="005C2AC7" w:rsidTr="00A146CB">
        <w:trPr>
          <w:trHeight w:val="300"/>
        </w:trPr>
        <w:tc>
          <w:tcPr>
            <w:tcW w:w="34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b/>
                <w:color w:val="000000"/>
                <w:lang w:eastAsia="es-UY"/>
              </w:rPr>
            </w:pPr>
          </w:p>
        </w:tc>
      </w:tr>
    </w:tbl>
    <w:p w:rsidR="00E20B3F" w:rsidRPr="00E20B3F" w:rsidRDefault="00E20B3F" w:rsidP="00E20B3F">
      <w:pPr>
        <w:pStyle w:val="Prrafodelista"/>
        <w:rPr>
          <w:b/>
        </w:rPr>
      </w:pPr>
    </w:p>
    <w:p w:rsidR="00477EAF" w:rsidRDefault="00633C2F" w:rsidP="00C2325B">
      <w:pPr>
        <w:pStyle w:val="Prrafodelista"/>
        <w:numPr>
          <w:ilvl w:val="0"/>
          <w:numId w:val="2"/>
        </w:numPr>
        <w:rPr>
          <w:b/>
        </w:rPr>
      </w:pPr>
      <w:r w:rsidRPr="00E20B3F">
        <w:rPr>
          <w:b/>
        </w:rPr>
        <w:t xml:space="preserve">Dibuje la misma restricción cuando decide comprar las 10 lámparas de </w:t>
      </w:r>
      <w:r w:rsidR="00DD1320" w:rsidRPr="00E20B3F">
        <w:rPr>
          <w:b/>
        </w:rPr>
        <w:t>bajo consumo.</w:t>
      </w:r>
    </w:p>
    <w:tbl>
      <w:tblPr>
        <w:tblW w:w="6180" w:type="dxa"/>
        <w:tblCellMar>
          <w:left w:w="70" w:type="dxa"/>
          <w:right w:w="70" w:type="dxa"/>
        </w:tblCellMar>
        <w:tblLook w:val="04A0" w:firstRow="1" w:lastRow="0" w:firstColumn="1" w:lastColumn="0" w:noHBand="0" w:noVBand="1"/>
      </w:tblPr>
      <w:tblGrid>
        <w:gridCol w:w="805"/>
        <w:gridCol w:w="551"/>
        <w:gridCol w:w="550"/>
        <w:gridCol w:w="275"/>
        <w:gridCol w:w="275"/>
        <w:gridCol w:w="275"/>
        <w:gridCol w:w="275"/>
        <w:gridCol w:w="275"/>
        <w:gridCol w:w="275"/>
        <w:gridCol w:w="275"/>
        <w:gridCol w:w="275"/>
        <w:gridCol w:w="275"/>
        <w:gridCol w:w="275"/>
        <w:gridCol w:w="275"/>
        <w:gridCol w:w="275"/>
        <w:gridCol w:w="487"/>
        <w:gridCol w:w="487"/>
      </w:tblGrid>
      <w:tr w:rsidR="00E20B3F" w:rsidRPr="005D79B1" w:rsidTr="00E20B3F">
        <w:trPr>
          <w:trHeight w:val="39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w:t>
            </w: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0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21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21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dashed"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dashed" w:sz="4" w:space="0" w:color="auto"/>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0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0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0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0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15"/>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15"/>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15"/>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15"/>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nil"/>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15"/>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single" w:sz="4" w:space="0" w:color="auto"/>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520" w:type="dxa"/>
            <w:tcBorders>
              <w:top w:val="nil"/>
              <w:left w:val="nil"/>
              <w:bottom w:val="single" w:sz="4" w:space="0" w:color="auto"/>
              <w:right w:val="dashed"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l2br w:val="single" w:sz="4" w:space="0" w:color="auto"/>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color w:val="000000"/>
                <w:lang w:eastAsia="es-UY"/>
              </w:rPr>
              <w:t> </w:t>
            </w: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r w:rsidR="00E20B3F" w:rsidRPr="005D79B1" w:rsidTr="00E20B3F">
        <w:trPr>
          <w:trHeight w:val="30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jc w:val="right"/>
              <w:rPr>
                <w:rFonts w:ascii="Calibri" w:eastAsia="Times New Roman" w:hAnsi="Calibri" w:cs="Calibri"/>
                <w:color w:val="000000"/>
                <w:lang w:eastAsia="es-UY"/>
              </w:rPr>
            </w:pPr>
            <w:r w:rsidRPr="005D79B1">
              <w:rPr>
                <w:rFonts w:ascii="Calibri" w:eastAsia="Times New Roman" w:hAnsi="Calibri" w:cs="Calibri"/>
                <w:color w:val="000000"/>
                <w:lang w:eastAsia="es-UY"/>
              </w:rPr>
              <w:t>100</w: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r w:rsidRPr="005D79B1">
              <w:rPr>
                <w:rFonts w:ascii="Calibri" w:eastAsia="Times New Roman" w:hAnsi="Calibri" w:cs="Calibri"/>
                <w:noProof/>
                <w:color w:val="000000"/>
                <w:lang w:eastAsia="es-ES"/>
              </w:rPr>
              <mc:AlternateContent>
                <mc:Choice Requires="wps">
                  <w:drawing>
                    <wp:anchor distT="0" distB="0" distL="114300" distR="114300" simplePos="0" relativeHeight="251673600" behindDoc="0" locked="0" layoutInCell="1" allowOverlap="1" wp14:anchorId="18A9B4A4" wp14:editId="4183AA01">
                      <wp:simplePos x="0" y="0"/>
                      <wp:positionH relativeFrom="column">
                        <wp:posOffset>113665</wp:posOffset>
                      </wp:positionH>
                      <wp:positionV relativeFrom="paragraph">
                        <wp:posOffset>12700</wp:posOffset>
                      </wp:positionV>
                      <wp:extent cx="438150" cy="323850"/>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w="9525">
                                <a:noFill/>
                                <a:miter lim="800000"/>
                                <a:headEnd/>
                                <a:tailEnd/>
                              </a:ln>
                            </wps:spPr>
                            <wps:txbx>
                              <w:txbxContent>
                                <w:p w:rsidR="00E20B3F" w:rsidRDefault="00E20B3F" w:rsidP="00E20B3F">
                                  <w: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95pt;margin-top:1pt;width:34.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" stroked="f">
                      <v:textbox>
                        <w:txbxContent>
                          <w:p w:rsidR="00E20B3F" w:rsidRDefault="00E20B3F" w:rsidP="00E20B3F">
                            <w:r>
                              <w:t>400</w:t>
                            </w:r>
                          </w:p>
                        </w:txbxContent>
                      </v:textbox>
                    </v:shape>
                  </w:pict>
                </mc:Fallback>
              </mc:AlternateContent>
            </w: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920" w:type="dxa"/>
            <w:gridSpan w:val="2"/>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roofErr w:type="spellStart"/>
            <w:r w:rsidRPr="005D79B1">
              <w:rPr>
                <w:rFonts w:ascii="Calibri" w:eastAsia="Times New Roman" w:hAnsi="Calibri" w:cs="Calibri"/>
                <w:color w:val="000000"/>
                <w:lang w:eastAsia="es-UY"/>
              </w:rPr>
              <w:t>KWh</w:t>
            </w:r>
            <w:proofErr w:type="spellEnd"/>
          </w:p>
        </w:tc>
      </w:tr>
      <w:tr w:rsidR="00E20B3F" w:rsidRPr="005D79B1" w:rsidTr="00E20B3F">
        <w:trPr>
          <w:trHeight w:val="300"/>
        </w:trPr>
        <w:tc>
          <w:tcPr>
            <w:tcW w:w="7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52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2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c>
          <w:tcPr>
            <w:tcW w:w="460" w:type="dxa"/>
            <w:tcBorders>
              <w:top w:val="nil"/>
              <w:left w:val="nil"/>
              <w:bottom w:val="nil"/>
              <w:right w:val="nil"/>
            </w:tcBorders>
            <w:shd w:val="clear" w:color="000000" w:fill="auto"/>
            <w:noWrap/>
            <w:vAlign w:val="bottom"/>
            <w:hideMark/>
          </w:tcPr>
          <w:p w:rsidR="00E20B3F" w:rsidRPr="005D79B1" w:rsidRDefault="00E20B3F" w:rsidP="00E20B3F">
            <w:pPr>
              <w:spacing w:after="0" w:line="240" w:lineRule="auto"/>
              <w:rPr>
                <w:rFonts w:ascii="Calibri" w:eastAsia="Times New Roman" w:hAnsi="Calibri" w:cs="Calibri"/>
                <w:color w:val="000000"/>
                <w:lang w:eastAsia="es-UY"/>
              </w:rPr>
            </w:pPr>
          </w:p>
        </w:tc>
      </w:tr>
    </w:tbl>
    <w:p w:rsidR="00E20B3F" w:rsidRPr="00E20B3F" w:rsidRDefault="00E20B3F" w:rsidP="00E20B3F">
      <w:pPr>
        <w:pStyle w:val="Prrafodelista"/>
        <w:rPr>
          <w:b/>
        </w:rPr>
      </w:pPr>
    </w:p>
    <w:p w:rsidR="00363A99" w:rsidRDefault="00363A99" w:rsidP="00C2325B">
      <w:pPr>
        <w:pStyle w:val="Prrafodelista"/>
        <w:numPr>
          <w:ilvl w:val="0"/>
          <w:numId w:val="2"/>
        </w:numPr>
        <w:rPr>
          <w:b/>
        </w:rPr>
      </w:pPr>
      <w:r w:rsidRPr="00E20B3F">
        <w:rPr>
          <w:b/>
        </w:rPr>
        <w:t>Si el individuo/hoga</w:t>
      </w:r>
      <w:r w:rsidR="00BB6130" w:rsidRPr="00E20B3F">
        <w:rPr>
          <w:b/>
        </w:rPr>
        <w:t>r decide solamente en función de su bienestar este mes, ¿comprará las lámparas de bajo consumo? ¿Por qué?</w:t>
      </w:r>
    </w:p>
    <w:p w:rsidR="00E20B3F" w:rsidRPr="00E20B3F" w:rsidRDefault="00E20B3F" w:rsidP="00E20B3F">
      <w:pPr>
        <w:pStyle w:val="Prrafodelista"/>
        <w:rPr>
          <w:b/>
        </w:rPr>
      </w:pPr>
      <w:r>
        <w:rPr>
          <w:rFonts w:ascii="Calibri" w:eastAsia="Times New Roman" w:hAnsi="Calibri" w:cs="Calibri"/>
          <w:color w:val="000000"/>
          <w:lang w:eastAsia="es-UY"/>
        </w:rPr>
        <w:lastRenderedPageBreak/>
        <w:t>No. El conjunto de posibilidades de consumo si compra lámparas de bajo consumo es más chico.</w:t>
      </w:r>
      <w:r>
        <w:rPr>
          <w:rFonts w:ascii="Calibri" w:eastAsia="Times New Roman" w:hAnsi="Calibri" w:cs="Calibri"/>
          <w:color w:val="000000"/>
          <w:lang w:eastAsia="es-UY"/>
        </w:rPr>
        <w:br/>
      </w:r>
      <w:r>
        <w:rPr>
          <w:rFonts w:ascii="Calibri" w:eastAsia="Times New Roman" w:hAnsi="Calibri" w:cs="Calibri"/>
          <w:color w:val="000000"/>
          <w:lang w:eastAsia="es-UY"/>
        </w:rPr>
        <w:br/>
      </w:r>
    </w:p>
    <w:p w:rsidR="00A0285C" w:rsidRPr="00A50765" w:rsidRDefault="00A0285C" w:rsidP="00A0285C">
      <w:pPr>
        <w:rPr>
          <w:b/>
        </w:rPr>
      </w:pPr>
      <w:r w:rsidRPr="00A50765">
        <w:rPr>
          <w:b/>
        </w:rPr>
        <w:t>EJERCICIO 3</w:t>
      </w:r>
    </w:p>
    <w:p w:rsidR="00A0285C" w:rsidRPr="00A50765" w:rsidRDefault="00A0285C" w:rsidP="00A01971">
      <w:pPr>
        <w:pStyle w:val="Prrafodelista"/>
        <w:numPr>
          <w:ilvl w:val="0"/>
          <w:numId w:val="3"/>
        </w:numPr>
        <w:rPr>
          <w:b/>
        </w:rPr>
      </w:pPr>
      <w:r w:rsidRPr="00A50765">
        <w:rPr>
          <w:b/>
        </w:rPr>
        <w:t xml:space="preserve">Utilice un gráfico para demostrar el caso general en que un individuo está mejor en el caso que recibe un subsidio a los ingresos </w:t>
      </w:r>
      <w:r w:rsidR="00A01971" w:rsidRPr="00A50765">
        <w:rPr>
          <w:b/>
        </w:rPr>
        <w:t xml:space="preserve">(dinero en su bolsillo de parte del gobierno) </w:t>
      </w:r>
      <w:r w:rsidRPr="00A50765">
        <w:rPr>
          <w:b/>
        </w:rPr>
        <w:t xml:space="preserve">que en el caso en el cual </w:t>
      </w:r>
      <w:r w:rsidR="00A01971" w:rsidRPr="00A50765">
        <w:rPr>
          <w:b/>
        </w:rPr>
        <w:t>el gobierno</w:t>
      </w:r>
      <w:r w:rsidRPr="00A50765">
        <w:rPr>
          <w:b/>
        </w:rPr>
        <w:t xml:space="preserve"> le subsidia el precio del bien x, y el gobierno gasta lo mismo en ambos casos.</w:t>
      </w:r>
    </w:p>
    <w:p w:rsidR="00CE370E" w:rsidRPr="00FC5447" w:rsidRDefault="00CE370E" w:rsidP="00AE5C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 w:val="24"/>
          <w:lang w:val="es-MX"/>
        </w:rPr>
      </w:pPr>
      <w:r>
        <w:rPr>
          <w:sz w:val="24"/>
        </w:rPr>
        <w:t>E</w:t>
      </w:r>
      <w:r w:rsidRPr="00A62E02">
        <w:rPr>
          <w:sz w:val="24"/>
        </w:rPr>
        <w:t>n la gráfica</w:t>
      </w:r>
      <w:r>
        <w:rPr>
          <w:sz w:val="24"/>
        </w:rPr>
        <w:t xml:space="preserve"> de abajo</w:t>
      </w:r>
      <w:r w:rsidRPr="00A62E02">
        <w:rPr>
          <w:sz w:val="24"/>
        </w:rPr>
        <w:t xml:space="preserve">, la restricción presupuestaria inicial es </w:t>
      </w:r>
      <w:r w:rsidRPr="00A62E02">
        <w:rPr>
          <w:i/>
          <w:iCs/>
          <w:sz w:val="24"/>
        </w:rPr>
        <w:t>I</w:t>
      </w:r>
      <w:r w:rsidRPr="00A62E02">
        <w:rPr>
          <w:sz w:val="24"/>
        </w:rPr>
        <w:t xml:space="preserve">. </w:t>
      </w:r>
      <w:r>
        <w:rPr>
          <w:sz w:val="24"/>
        </w:rPr>
        <w:t xml:space="preserve">Sin ningún tipo de subsidios, el individuo elige la canasta </w:t>
      </w:r>
      <m:oMath>
        <m:d>
          <m:dPr>
            <m:ctrlPr>
              <w:rPr>
                <w:rFonts w:ascii="Cambria Math" w:hAnsi="Cambria Math"/>
                <w:i/>
                <w:sz w:val="24"/>
              </w:rPr>
            </m:ctrlPr>
          </m:dPr>
          <m:e>
            <m:r>
              <w:rPr>
                <w:rFonts w:ascii="Cambria Math" w:hAnsi="Cambria Math"/>
                <w:sz w:val="24"/>
              </w:rPr>
              <m:t>x,y</m:t>
            </m:r>
          </m:e>
        </m:d>
        <m:r>
          <w:rPr>
            <w:rFonts w:ascii="Cambria Math" w:hAnsi="Cambria Math"/>
            <w:sz w:val="24"/>
          </w:rPr>
          <m:t xml:space="preserve">. </m:t>
        </m:r>
      </m:oMath>
    </w:p>
    <w:p w:rsidR="00CE370E" w:rsidRPr="00AE5C80" w:rsidRDefault="00CE370E" w:rsidP="00AE5C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rPr>
      </w:pPr>
      <w:r w:rsidRPr="00AE5C80">
        <w:rPr>
          <w:sz w:val="24"/>
        </w:rPr>
        <w:t>Un</w:t>
      </w:r>
      <w:r w:rsidR="00AE5C80">
        <w:rPr>
          <w:iCs/>
          <w:sz w:val="24"/>
        </w:rPr>
        <w:t xml:space="preserve"> </w:t>
      </w:r>
      <w:r w:rsidRPr="00AE5C80">
        <w:rPr>
          <w:iCs/>
          <w:sz w:val="24"/>
        </w:rPr>
        <w:t xml:space="preserve">subsidio </w:t>
      </w:r>
      <w:r w:rsidRPr="00AE5C80">
        <w:rPr>
          <w:i/>
          <w:iCs/>
          <w:sz w:val="24"/>
        </w:rPr>
        <w:t xml:space="preserve">s </w:t>
      </w:r>
      <w:r w:rsidRPr="00AE5C80">
        <w:rPr>
          <w:iCs/>
          <w:sz w:val="24"/>
        </w:rPr>
        <w:t xml:space="preserve">al precio de x, tal que el nuevo precio de x es  </w:t>
      </w:r>
      <m:oMath>
        <m:sSubSup>
          <m:sSubSupPr>
            <m:ctrlPr>
              <w:rPr>
                <w:rFonts w:ascii="Cambria Math" w:hAnsi="Cambria Math"/>
                <w:i/>
                <w:iCs/>
                <w:sz w:val="24"/>
              </w:rPr>
            </m:ctrlPr>
          </m:sSubSupPr>
          <m:e>
            <m:r>
              <w:rPr>
                <w:rFonts w:ascii="Cambria Math" w:hAnsi="Cambria Math"/>
                <w:sz w:val="24"/>
              </w:rPr>
              <m:t>p</m:t>
            </m:r>
          </m:e>
          <m:sub>
            <m:r>
              <w:rPr>
                <w:rFonts w:ascii="Cambria Math" w:hAnsi="Cambria Math"/>
                <w:sz w:val="24"/>
              </w:rPr>
              <m:t>x</m:t>
            </m:r>
          </m:sub>
          <m:sup>
            <m:r>
              <w:rPr>
                <w:rFonts w:ascii="Cambria Math" w:hAnsi="Cambria Math"/>
                <w:sz w:val="24"/>
              </w:rPr>
              <m:t>'</m:t>
            </m:r>
          </m:sup>
        </m:sSubSup>
        <m:r>
          <w:rPr>
            <w:rFonts w:ascii="Cambria Math" w:hAnsi="Cambria Math"/>
            <w:sz w:val="24"/>
          </w:rPr>
          <m:t>=</m:t>
        </m:r>
        <m:sSub>
          <m:sSubPr>
            <m:ctrlPr>
              <w:rPr>
                <w:rFonts w:ascii="Cambria Math" w:hAnsi="Cambria Math"/>
                <w:i/>
                <w:iCs/>
                <w:sz w:val="24"/>
              </w:rPr>
            </m:ctrlPr>
          </m:sSubPr>
          <m:e>
            <m:r>
              <w:rPr>
                <w:rFonts w:ascii="Cambria Math" w:hAnsi="Cambria Math"/>
                <w:sz w:val="24"/>
              </w:rPr>
              <m:t>p</m:t>
            </m:r>
          </m:e>
          <m:sub>
            <m:r>
              <w:rPr>
                <w:rFonts w:ascii="Cambria Math" w:hAnsi="Cambria Math"/>
                <w:sz w:val="24"/>
              </w:rPr>
              <m:t>x</m:t>
            </m:r>
          </m:sub>
        </m:sSub>
        <m:r>
          <w:rPr>
            <w:rFonts w:ascii="Cambria Math" w:hAnsi="Cambria Math"/>
            <w:sz w:val="24"/>
          </w:rPr>
          <m:t>-s</m:t>
        </m:r>
      </m:oMath>
      <w:r w:rsidRPr="00AE5C80">
        <w:rPr>
          <w:iCs/>
          <w:sz w:val="24"/>
        </w:rPr>
        <w:t xml:space="preserve">, disminuiría el precio de x y por lo tanto la restricción presupuestaria rotaria hacia afuera como los hace </w:t>
      </w:r>
      <m:oMath>
        <m:r>
          <w:rPr>
            <w:rFonts w:ascii="Cambria Math" w:hAnsi="Cambria Math"/>
            <w:sz w:val="24"/>
          </w:rPr>
          <m:t>I''</m:t>
        </m:r>
      </m:oMath>
      <w:r w:rsidRPr="00AE5C80">
        <w:rPr>
          <w:iCs/>
          <w:sz w:val="24"/>
        </w:rPr>
        <w:t xml:space="preserve">. </w:t>
      </w:r>
    </w:p>
    <w:p w:rsidR="00CE370E" w:rsidRPr="00FC5447" w:rsidRDefault="00CE370E" w:rsidP="00AE5C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lang w:val="es-MX"/>
        </w:rPr>
      </w:pPr>
      <w:r>
        <w:rPr>
          <w:iCs/>
          <w:sz w:val="24"/>
        </w:rPr>
        <w:t>Con este subsidio a los precios el individuo consume</w:t>
      </w:r>
      <w:r>
        <w:rPr>
          <w:sz w:val="24"/>
        </w:rPr>
        <w:t xml:space="preserve"> </w:t>
      </w:r>
      <m:oMath>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r>
          <w:rPr>
            <w:rFonts w:ascii="Cambria Math" w:hAnsi="Cambria Math"/>
            <w:sz w:val="24"/>
          </w:rPr>
          <m:t>)</m:t>
        </m:r>
      </m:oMath>
      <w:r>
        <w:rPr>
          <w:sz w:val="24"/>
        </w:rPr>
        <w:t>.</w:t>
      </w:r>
    </w:p>
    <w:p w:rsidR="00CE370E" w:rsidRDefault="00CE370E" w:rsidP="00AE5C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Ahora bien, si suponemos que el gobierno le da una cantidad de subsidio sobre su ingreso </w:t>
      </w:r>
      <w:r w:rsidRPr="00142979">
        <w:rPr>
          <w:i/>
          <w:sz w:val="24"/>
        </w:rPr>
        <w:t>S</w:t>
      </w:r>
      <w:r>
        <w:rPr>
          <w:sz w:val="24"/>
        </w:rPr>
        <w:t xml:space="preserve"> tal que su nuevo ingreso con subsidio es </w:t>
      </w:r>
      <m:oMath>
        <m:sSup>
          <m:sSupPr>
            <m:ctrlPr>
              <w:rPr>
                <w:rFonts w:ascii="Cambria Math" w:hAnsi="Cambria Math"/>
                <w:i/>
                <w:sz w:val="24"/>
              </w:rPr>
            </m:ctrlPr>
          </m:sSupPr>
          <m:e>
            <m:r>
              <w:rPr>
                <w:rFonts w:ascii="Cambria Math" w:hAnsi="Cambria Math"/>
                <w:sz w:val="24"/>
              </w:rPr>
              <m:t>I</m:t>
            </m:r>
          </m:e>
          <m:sup>
            <m:r>
              <w:rPr>
                <w:rFonts w:ascii="Cambria Math" w:hAnsi="Cambria Math"/>
                <w:sz w:val="24"/>
              </w:rPr>
              <m:t>'</m:t>
            </m:r>
          </m:sup>
        </m:sSup>
        <m:r>
          <w:rPr>
            <w:rFonts w:ascii="Cambria Math" w:hAnsi="Cambria Math"/>
            <w:sz w:val="24"/>
          </w:rPr>
          <m:t>=I+S</m:t>
        </m:r>
      </m:oMath>
      <w:r>
        <w:rPr>
          <w:sz w:val="24"/>
        </w:rPr>
        <w:t xml:space="preserve">, y en ambos casos el gobierno gasta la misma cantidad de dinero, la nueva restricción presupuestaria tiene que pasar por </w:t>
      </w:r>
      <m:oMath>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r>
          <w:rPr>
            <w:rFonts w:ascii="Cambria Math" w:hAnsi="Cambria Math"/>
            <w:sz w:val="24"/>
          </w:rPr>
          <m:t>)</m:t>
        </m:r>
      </m:oMath>
      <w:r>
        <w:rPr>
          <w:sz w:val="24"/>
        </w:rPr>
        <w:t xml:space="preserve">. Esto se puede ver de la siguiente manera. En </w:t>
      </w:r>
      <m:oMath>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r>
          <w:rPr>
            <w:rFonts w:ascii="Cambria Math" w:hAnsi="Cambria Math"/>
            <w:sz w:val="24"/>
          </w:rPr>
          <m:t>)</m:t>
        </m:r>
      </m:oMath>
      <w:r>
        <w:rPr>
          <w:sz w:val="24"/>
        </w:rPr>
        <w:t xml:space="preserve">, tenemos que </w:t>
      </w:r>
      <m:oMath>
        <m:r>
          <w:rPr>
            <w:rFonts w:ascii="Cambria Math" w:hAnsi="Cambria Math"/>
            <w:sz w:val="24"/>
          </w:rPr>
          <m:t>I=</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hAnsi="Cambria Math"/>
                    <w:sz w:val="24"/>
                  </w:rPr>
                  <m:t>p</m:t>
                </m:r>
              </m:e>
              <m:sub>
                <m:r>
                  <w:rPr>
                    <w:rFonts w:ascii="Cambria Math" w:hAnsi="Cambria Math"/>
                    <w:sz w:val="24"/>
                  </w:rPr>
                  <m:t>x</m:t>
                </m:r>
              </m:sub>
            </m:sSub>
            <m:r>
              <w:rPr>
                <w:rFonts w:ascii="Cambria Math" w:hAnsi="Cambria Math"/>
                <w:sz w:val="24"/>
              </w:rPr>
              <m:t>-s</m:t>
            </m:r>
          </m:e>
        </m:d>
        <m:r>
          <w:rPr>
            <w:rFonts w:ascii="Cambria Math" w:hAnsi="Cambria Math"/>
            <w:sz w:val="24"/>
          </w:rPr>
          <m:t>x'+</m:t>
        </m:r>
        <m:sSub>
          <m:sSubPr>
            <m:ctrlPr>
              <w:rPr>
                <w:rFonts w:ascii="Cambria Math" w:eastAsia="Times New Roman" w:hAnsi="Cambria Math" w:cs="Times New Roman"/>
                <w:i/>
                <w:sz w:val="24"/>
                <w:szCs w:val="24"/>
              </w:rPr>
            </m:ctrlPr>
          </m:sSubPr>
          <m:e>
            <m:r>
              <w:rPr>
                <w:rFonts w:ascii="Cambria Math" w:hAnsi="Cambria Math"/>
                <w:sz w:val="24"/>
              </w:rPr>
              <m:t>p</m:t>
            </m:r>
          </m:e>
          <m:sub>
            <m:r>
              <w:rPr>
                <w:rFonts w:ascii="Cambria Math" w:hAnsi="Cambria Math"/>
                <w:sz w:val="24"/>
              </w:rPr>
              <m:t>y</m:t>
            </m:r>
          </m:sub>
        </m:sSub>
        <m:r>
          <w:rPr>
            <w:rFonts w:ascii="Cambria Math" w:hAnsi="Cambria Math"/>
            <w:sz w:val="24"/>
          </w:rPr>
          <m:t>y'</m:t>
        </m:r>
      </m:oMath>
      <w:r>
        <w:rPr>
          <w:sz w:val="24"/>
        </w:rPr>
        <w:t xml:space="preserve">, por lo que </w:t>
      </w:r>
      <m:oMath>
        <m:r>
          <w:rPr>
            <w:rFonts w:ascii="Cambria Math" w:hAnsi="Cambria Math"/>
            <w:sz w:val="24"/>
          </w:rPr>
          <m:t>I+s</m:t>
        </m:r>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m:t>
        </m:r>
        <m:sSub>
          <m:sSubPr>
            <m:ctrlPr>
              <w:rPr>
                <w:rFonts w:ascii="Cambria Math" w:eastAsia="Times New Roman" w:hAnsi="Cambria Math" w:cs="Times New Roman"/>
                <w:i/>
                <w:sz w:val="24"/>
                <w:szCs w:val="24"/>
              </w:rPr>
            </m:ctrlPr>
          </m:sSubPr>
          <m:e>
            <m:r>
              <w:rPr>
                <w:rFonts w:ascii="Cambria Math" w:hAnsi="Cambria Math"/>
                <w:sz w:val="24"/>
              </w:rPr>
              <m:t>p</m:t>
            </m:r>
          </m:e>
          <m:sub>
            <m:r>
              <w:rPr>
                <w:rFonts w:ascii="Cambria Math" w:hAnsi="Cambria Math"/>
                <w:sz w:val="24"/>
              </w:rPr>
              <m:t>x</m:t>
            </m:r>
          </m:sub>
        </m:sSub>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m:t>
        </m:r>
        <m:sSub>
          <m:sSubPr>
            <m:ctrlPr>
              <w:rPr>
                <w:rFonts w:ascii="Cambria Math" w:eastAsia="Times New Roman" w:hAnsi="Cambria Math" w:cs="Times New Roman"/>
                <w:i/>
                <w:sz w:val="24"/>
                <w:szCs w:val="24"/>
              </w:rPr>
            </m:ctrlPr>
          </m:sSubPr>
          <m:e>
            <m:r>
              <w:rPr>
                <w:rFonts w:ascii="Cambria Math" w:hAnsi="Cambria Math"/>
                <w:sz w:val="24"/>
              </w:rPr>
              <m:t>p</m:t>
            </m:r>
          </m:e>
          <m:sub>
            <m:r>
              <w:rPr>
                <w:rFonts w:ascii="Cambria Math" w:hAnsi="Cambria Math"/>
                <w:sz w:val="24"/>
              </w:rPr>
              <m:t>y</m:t>
            </m:r>
          </m:sub>
        </m:sSub>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r>
          <w:rPr>
            <w:rFonts w:ascii="Cambria Math" w:hAnsi="Cambria Math"/>
            <w:sz w:val="24"/>
          </w:rPr>
          <m:t>=I+S=I'</m:t>
        </m:r>
      </m:oMath>
      <w:r>
        <w:rPr>
          <w:sz w:val="24"/>
        </w:rPr>
        <w:t xml:space="preserve">. Por lo que podemos concluir que </w:t>
      </w:r>
      <m:oMath>
        <m:r>
          <w:rPr>
            <w:rFonts w:ascii="Cambria Math" w:hAnsi="Cambria Math"/>
            <w:sz w:val="24"/>
          </w:rPr>
          <m:t>s</m:t>
        </m:r>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=S</m:t>
        </m:r>
      </m:oMath>
      <w:r>
        <w:rPr>
          <w:sz w:val="24"/>
        </w:rPr>
        <w:t xml:space="preserve">. Con esto hemos demostrado que si con ambos tipos de subsidios el individuo puede consumir la canasta </w:t>
      </w:r>
      <m:oMath>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r>
          <w:rPr>
            <w:rFonts w:ascii="Cambria Math" w:hAnsi="Cambria Math"/>
            <w:sz w:val="24"/>
          </w:rPr>
          <m:t>)</m:t>
        </m:r>
      </m:oMath>
      <w:r>
        <w:rPr>
          <w:sz w:val="24"/>
        </w:rPr>
        <w:t xml:space="preserve">, entonces el monto de ambos tipos de subsidios es igual. </w:t>
      </w:r>
    </w:p>
    <w:p w:rsidR="00CE370E" w:rsidRPr="00F577FA" w:rsidRDefault="00CE370E" w:rsidP="00AE5C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s-MX"/>
        </w:rPr>
      </w:pPr>
      <w:r>
        <w:rPr>
          <w:sz w:val="24"/>
        </w:rPr>
        <w:t xml:space="preserve">Pero si esto es así, podemos observar en la gráfica que con </w:t>
      </w:r>
      <w:r w:rsidRPr="00F577FA">
        <w:rPr>
          <w:i/>
          <w:sz w:val="24"/>
        </w:rPr>
        <w:t>I’</w:t>
      </w:r>
      <w:r>
        <w:rPr>
          <w:sz w:val="24"/>
        </w:rPr>
        <w:t xml:space="preserve"> el individuo puede </w:t>
      </w:r>
      <w:proofErr w:type="spellStart"/>
      <w:r>
        <w:rPr>
          <w:sz w:val="24"/>
        </w:rPr>
        <w:t>alcanazar</w:t>
      </w:r>
      <w:proofErr w:type="spellEnd"/>
      <w:r>
        <w:rPr>
          <w:sz w:val="24"/>
        </w:rPr>
        <w:t xml:space="preserve"> curva de indiferencia más alta de la que alcanza consumiendo </w:t>
      </w:r>
      <m:oMath>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r>
          <w:rPr>
            <w:rFonts w:ascii="Cambria Math" w:hAnsi="Cambria Math"/>
            <w:sz w:val="24"/>
          </w:rPr>
          <m:t>)</m:t>
        </m:r>
      </m:oMath>
      <w:r>
        <w:rPr>
          <w:sz w:val="24"/>
        </w:rPr>
        <w:t xml:space="preserve">. Por ende, no elegirá </w:t>
      </w:r>
      <w:r w:rsidRPr="00F577FA">
        <w:rPr>
          <w:i/>
          <w:sz w:val="24"/>
        </w:rPr>
        <w:t>(</w:t>
      </w:r>
      <w:proofErr w:type="spellStart"/>
      <w:r w:rsidRPr="00F577FA">
        <w:rPr>
          <w:i/>
          <w:sz w:val="24"/>
        </w:rPr>
        <w:t>x’</w:t>
      </w:r>
      <w:proofErr w:type="gramStart"/>
      <w:r w:rsidRPr="00F577FA">
        <w:rPr>
          <w:i/>
          <w:sz w:val="24"/>
        </w:rPr>
        <w:t>,y</w:t>
      </w:r>
      <w:proofErr w:type="spellEnd"/>
      <w:r w:rsidRPr="00F577FA">
        <w:rPr>
          <w:i/>
          <w:sz w:val="24"/>
        </w:rPr>
        <w:t>’</w:t>
      </w:r>
      <w:proofErr w:type="gramEnd"/>
      <w:r w:rsidRPr="00F577FA">
        <w:rPr>
          <w:i/>
          <w:sz w:val="24"/>
        </w:rPr>
        <w:t>)</w:t>
      </w:r>
      <w:r>
        <w:rPr>
          <w:sz w:val="24"/>
        </w:rPr>
        <w:t xml:space="preserve"> si le dan </w:t>
      </w:r>
      <w:r w:rsidRPr="00F577FA">
        <w:rPr>
          <w:i/>
          <w:sz w:val="24"/>
        </w:rPr>
        <w:t>I’</w:t>
      </w:r>
      <w:r>
        <w:rPr>
          <w:i/>
          <w:sz w:val="24"/>
        </w:rPr>
        <w:t xml:space="preserve"> </w:t>
      </w:r>
      <w:r>
        <w:rPr>
          <w:sz w:val="24"/>
        </w:rPr>
        <w:t>sino otra canasta que lo deja mejor. Va a preferir un subsidio al ingreso que un subsidio que le baje el precio de x. Esto es porque el primer subsidio no distorsiona los precios y deja al individuo elegir a los precios “reales”.</w:t>
      </w:r>
    </w:p>
    <w:p w:rsidR="00CE370E" w:rsidRPr="006C3FDE" w:rsidRDefault="00CE370E" w:rsidP="00CE37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MX"/>
        </w:rPr>
      </w:pPr>
    </w:p>
    <w:p w:rsidR="00CE370E" w:rsidRPr="00531E84" w:rsidRDefault="00CE370E" w:rsidP="00A50765">
      <w:pPr>
        <w:tabs>
          <w:tab w:val="center" w:pos="4680"/>
          <w:tab w:val="left" w:pos="5040"/>
          <w:tab w:val="left" w:pos="5760"/>
          <w:tab w:val="left" w:pos="6480"/>
          <w:tab w:val="left" w:pos="7200"/>
          <w:tab w:val="left" w:pos="7920"/>
          <w:tab w:val="left" w:pos="8640"/>
          <w:tab w:val="left" w:pos="9360"/>
        </w:tabs>
        <w:rPr>
          <w:sz w:val="24"/>
        </w:rPr>
      </w:pPr>
      <w:r w:rsidRPr="006C3FDE">
        <w:rPr>
          <w:sz w:val="24"/>
          <w:lang w:val="es-MX"/>
        </w:rPr>
        <w:lastRenderedPageBreak/>
        <w:tab/>
      </w:r>
      <w:r>
        <w:rPr>
          <w:noProof/>
          <w:sz w:val="24"/>
          <w:lang w:eastAsia="es-ES"/>
        </w:rPr>
        <w:drawing>
          <wp:inline distT="0" distB="0" distL="0" distR="0" wp14:anchorId="5946DB72" wp14:editId="0E5D7F61">
            <wp:extent cx="5343525" cy="421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4219575"/>
                    </a:xfrm>
                    <a:prstGeom prst="rect">
                      <a:avLst/>
                    </a:prstGeom>
                    <a:noFill/>
                    <a:ln>
                      <a:noFill/>
                    </a:ln>
                  </pic:spPr>
                </pic:pic>
              </a:graphicData>
            </a:graphic>
          </wp:inline>
        </w:drawing>
      </w:r>
    </w:p>
    <w:p w:rsidR="00AE5C80" w:rsidRDefault="00AE5C80" w:rsidP="008B20DE">
      <w:pPr>
        <w:pStyle w:val="Prrafodelista"/>
        <w:numPr>
          <w:ilvl w:val="0"/>
          <w:numId w:val="3"/>
        </w:numPr>
        <w:rPr>
          <w:b/>
        </w:rPr>
      </w:pPr>
      <w:r w:rsidRPr="00AE5C80">
        <w:rPr>
          <w:b/>
        </w:rPr>
        <w:t xml:space="preserve">Derive (haga todas las cuentas para obtener) la función de gasto de una función de utilidad </w:t>
      </w:r>
      <w:proofErr w:type="spellStart"/>
      <w:r w:rsidRPr="00AE5C80">
        <w:rPr>
          <w:b/>
        </w:rPr>
        <w:t>Cobb</w:t>
      </w:r>
      <w:proofErr w:type="spellEnd"/>
      <w:r w:rsidRPr="00AE5C80">
        <w:rPr>
          <w:b/>
        </w:rPr>
        <w:t>-Douglas con α=β=0,5.</w:t>
      </w:r>
    </w:p>
    <w:p w:rsidR="00AE5C80" w:rsidRDefault="00AE5C80" w:rsidP="00AE5C80">
      <w:pPr>
        <w:rPr>
          <w:rFonts w:eastAsiaTheme="minorEastAsia"/>
        </w:rPr>
      </w:pPr>
      <w:r>
        <w:t xml:space="preserve">El individuo con una función de utilidad </w:t>
      </w:r>
      <m:oMath>
        <m:r>
          <w:rPr>
            <w:rFonts w:ascii="Cambria Math" w:hAnsi="Cambria Math"/>
          </w:rPr>
          <m:t>U(X,Y)=</m:t>
        </m:r>
        <m:sSup>
          <m:sSupPr>
            <m:ctrlPr>
              <w:rPr>
                <w:rFonts w:ascii="Cambria Math" w:hAnsi="Cambria Math"/>
                <w:i/>
              </w:rPr>
            </m:ctrlPr>
          </m:sSupPr>
          <m:e>
            <m:r>
              <w:rPr>
                <w:rFonts w:ascii="Cambria Math" w:hAnsi="Cambria Math"/>
              </w:rPr>
              <m:t>X</m:t>
            </m:r>
          </m:e>
          <m:sup>
            <m:r>
              <w:rPr>
                <w:rFonts w:ascii="Cambria Math" w:hAnsi="Cambria Math"/>
              </w:rPr>
              <m:t>0,5</m:t>
            </m:r>
          </m:sup>
        </m:sSup>
        <m:sSup>
          <m:sSupPr>
            <m:ctrlPr>
              <w:rPr>
                <w:rFonts w:ascii="Cambria Math" w:hAnsi="Cambria Math"/>
                <w:i/>
              </w:rPr>
            </m:ctrlPr>
          </m:sSupPr>
          <m:e>
            <m:r>
              <w:rPr>
                <w:rFonts w:ascii="Cambria Math" w:hAnsi="Cambria Math"/>
              </w:rPr>
              <m:t>Y</m:t>
            </m:r>
          </m:e>
          <m:sup>
            <m:r>
              <w:rPr>
                <w:rFonts w:ascii="Cambria Math" w:hAnsi="Cambria Math"/>
              </w:rPr>
              <m:t>0,5</m:t>
            </m:r>
          </m:sup>
        </m:sSup>
      </m:oMath>
      <w:r>
        <w:rPr>
          <w:rFonts w:eastAsiaTheme="minorEastAsia"/>
        </w:rPr>
        <w:t xml:space="preserve"> resuelve el siguiente problema:</w:t>
      </w:r>
    </w:p>
    <w:p w:rsidR="00AE5C80" w:rsidRPr="00AE5C80" w:rsidRDefault="00724E96" w:rsidP="00AE5C80">
      <w:pPr>
        <w:jc w:val="center"/>
        <w:rPr>
          <w:rFonts w:eastAsiaTheme="minorEastAsia"/>
        </w:rPr>
      </w:pPr>
      <m:oMathPara>
        <m:oMath>
          <m:m>
            <m:mPr>
              <m:mcs>
                <m:mc>
                  <m:mcPr>
                    <m:count m:val="1"/>
                    <m:mcJc m:val="center"/>
                  </m:mcPr>
                </m:mc>
              </m:mcs>
              <m:ctrlPr>
                <w:rPr>
                  <w:rFonts w:ascii="Cambria Math" w:hAnsi="Cambria Math"/>
                  <w:i/>
                </w:rPr>
              </m:ctrlPr>
            </m:mPr>
            <m:mr>
              <m:e>
                <m:r>
                  <w:rPr>
                    <w:rFonts w:ascii="Cambria Math" w:hAnsi="Cambria Math"/>
                  </w:rPr>
                  <m:t>max</m:t>
                </m:r>
              </m:e>
            </m:mr>
            <m:mr>
              <m:e>
                <m:d>
                  <m:dPr>
                    <m:ctrlPr>
                      <w:rPr>
                        <w:rFonts w:ascii="Cambria Math" w:hAnsi="Cambria Math"/>
                        <w:i/>
                      </w:rPr>
                    </m:ctrlPr>
                  </m:dPr>
                  <m:e>
                    <m:r>
                      <w:rPr>
                        <w:rFonts w:ascii="Cambria Math" w:hAnsi="Cambria Math"/>
                      </w:rPr>
                      <m:t>x,y</m:t>
                    </m:r>
                  </m:e>
                </m:d>
              </m:e>
            </m:mr>
          </m:m>
          <m:sSup>
            <m:sSupPr>
              <m:ctrlPr>
                <w:rPr>
                  <w:rFonts w:ascii="Cambria Math" w:hAnsi="Cambria Math"/>
                  <w:i/>
                </w:rPr>
              </m:ctrlPr>
            </m:sSupPr>
            <m:e>
              <m:r>
                <w:rPr>
                  <w:rFonts w:ascii="Cambria Math" w:hAnsi="Cambria Math"/>
                </w:rPr>
                <m:t>X</m:t>
              </m:r>
            </m:e>
            <m:sup>
              <m:r>
                <w:rPr>
                  <w:rFonts w:ascii="Cambria Math" w:hAnsi="Cambria Math"/>
                </w:rPr>
                <m:t>0,5</m:t>
              </m:r>
            </m:sup>
          </m:sSup>
          <m:sSup>
            <m:sSupPr>
              <m:ctrlPr>
                <w:rPr>
                  <w:rFonts w:ascii="Cambria Math" w:hAnsi="Cambria Math"/>
                  <w:i/>
                </w:rPr>
              </m:ctrlPr>
            </m:sSupPr>
            <m:e>
              <m:r>
                <w:rPr>
                  <w:rFonts w:ascii="Cambria Math" w:hAnsi="Cambria Math"/>
                </w:rPr>
                <m:t>Y</m:t>
              </m:r>
            </m:e>
            <m:sup>
              <m:r>
                <w:rPr>
                  <w:rFonts w:ascii="Cambria Math" w:hAnsi="Cambria Math"/>
                </w:rPr>
                <m:t>0,5</m:t>
              </m:r>
            </m:sup>
          </m:sSup>
        </m:oMath>
      </m:oMathPara>
    </w:p>
    <w:p w:rsidR="00AE5C80" w:rsidRDefault="00AE5C80" w:rsidP="00AE5C80">
      <w:pPr>
        <w:jc w:val="center"/>
        <w:rPr>
          <w:rFonts w:eastAsiaTheme="minorEastAsia"/>
        </w:rPr>
      </w:pPr>
      <w:r>
        <w:rPr>
          <w:rFonts w:eastAsiaTheme="minorEastAsia"/>
        </w:rPr>
        <w:t>Sujeto a:</w:t>
      </w:r>
    </w:p>
    <w:p w:rsidR="00AE5C80" w:rsidRPr="00AE5C80" w:rsidRDefault="00AE5C80" w:rsidP="00AE5C80">
      <w:pPr>
        <w:jc w:val="center"/>
        <w:rPr>
          <w:rFonts w:eastAsiaTheme="minorEastAsia"/>
        </w:rPr>
      </w:pPr>
      <m:oMathPara>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y</m:t>
          </m:r>
        </m:oMath>
      </m:oMathPara>
    </w:p>
    <w:p w:rsidR="00AE5C80" w:rsidRDefault="00AE5C80" w:rsidP="00AE5C80">
      <w:r>
        <w:t xml:space="preserve">El </w:t>
      </w:r>
      <w:proofErr w:type="spellStart"/>
      <w:r>
        <w:t>lagrangeano</w:t>
      </w:r>
      <w:proofErr w:type="spellEnd"/>
      <w:r>
        <w:t xml:space="preserve"> de este problema es:</w:t>
      </w:r>
    </w:p>
    <w:p w:rsidR="00AE5C80" w:rsidRPr="00AE5C80" w:rsidRDefault="00AE5C80" w:rsidP="00AE5C80">
      <w:pPr>
        <w:rPr>
          <w:rFonts w:ascii="Cambria Math" w:hAnsi="Cambria Math"/>
          <w:oMath/>
        </w:rPr>
      </w:pPr>
      <m:oMathPara>
        <m:oMath>
          <m:r>
            <w:rPr>
              <w:rFonts w:ascii="Cambria Math" w:hAnsi="Cambria Math"/>
            </w:rPr>
            <m:t xml:space="preserve"> </m:t>
          </m:r>
          <m:r>
            <m:rPr>
              <m:scr m:val="script"/>
            </m:rPr>
            <w:rPr>
              <w:rFonts w:ascii="Cambria Math" w:hAnsi="Cambria Math" w:cs="Cambria Math"/>
            </w:rPr>
            <m:t>L</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0,5</m:t>
              </m:r>
            </m:sup>
          </m:sSup>
          <m:sSup>
            <m:sSupPr>
              <m:ctrlPr>
                <w:rPr>
                  <w:rFonts w:ascii="Cambria Math" w:hAnsi="Cambria Math"/>
                  <w:i/>
                </w:rPr>
              </m:ctrlPr>
            </m:sSupPr>
            <m:e>
              <m:r>
                <w:rPr>
                  <w:rFonts w:ascii="Cambria Math" w:hAnsi="Cambria Math"/>
                </w:rPr>
                <m:t>Y</m:t>
              </m:r>
            </m:e>
            <m:sup>
              <m:r>
                <w:rPr>
                  <w:rFonts w:ascii="Cambria Math" w:hAnsi="Cambria Math"/>
                </w:rPr>
                <m:t>0,5</m:t>
              </m:r>
            </m:sup>
          </m:sSup>
          <m:r>
            <w:rPr>
              <w:rFonts w:ascii="Cambria Math" w:hAnsi="Cambria Math"/>
            </w:rPr>
            <m:t>+</m:t>
          </m:r>
          <m:r>
            <w:rPr>
              <w:rFonts w:ascii="Cambria Math" w:hAnsi="Cambria Math" w:cs="Calibri"/>
            </w:rPr>
            <m:t>λ</m:t>
          </m:r>
          <m:r>
            <w:rPr>
              <w:rFonts w:ascii="Cambria Math" w:hAnsi="Cambria Math"/>
            </w:rPr>
            <m:t>(I-</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y</m:t>
          </m:r>
          <m:r>
            <w:rPr>
              <w:rFonts w:ascii="Cambria Math" w:hAnsi="Cambria Math"/>
            </w:rPr>
            <m:t>)</m:t>
          </m:r>
        </m:oMath>
      </m:oMathPara>
    </w:p>
    <w:p w:rsidR="00770CC1" w:rsidRDefault="00770CC1" w:rsidP="00AE5C80">
      <w:pPr>
        <w:rPr>
          <w:rFonts w:eastAsiaTheme="minorEastAsia"/>
        </w:rPr>
      </w:pPr>
      <w:r>
        <w:t xml:space="preserve">Las condiciones de primer orden que identifican a un máximo interior </w:t>
      </w:r>
      <m:oMath>
        <m:d>
          <m:dPr>
            <m:ctrlPr>
              <w:rPr>
                <w:rFonts w:ascii="Cambria Math" w:hAnsi="Cambria Math"/>
                <w:i/>
              </w:rPr>
            </m:ctrlPr>
          </m:dPr>
          <m:e>
            <m:r>
              <w:rPr>
                <w:rFonts w:ascii="Cambria Math" w:hAnsi="Cambria Math"/>
              </w:rPr>
              <m:t>x&gt;0,y&gt;0</m:t>
            </m:r>
          </m:e>
        </m:d>
      </m:oMath>
      <w:r>
        <w:rPr>
          <w:rFonts w:eastAsiaTheme="minorEastAsia"/>
        </w:rPr>
        <w:t xml:space="preserve"> son:</w:t>
      </w:r>
    </w:p>
    <w:p w:rsidR="00AE5C80" w:rsidRPr="007555F6" w:rsidRDefault="00724E96" w:rsidP="007555F6">
      <w:pPr>
        <w:jc w:val="center"/>
        <w:rPr>
          <w:rFonts w:eastAsiaTheme="minorEastAsia"/>
        </w:rPr>
      </w:pPr>
      <m:oMathPara>
        <m:oMath>
          <m:d>
            <m:dPr>
              <m:ctrlPr>
                <w:rPr>
                  <w:rFonts w:ascii="Cambria Math" w:hAnsi="Cambria Math"/>
                  <w:i/>
                </w:rPr>
              </m:ctrlPr>
            </m:dPr>
            <m:e>
              <m:r>
                <w:rPr>
                  <w:rFonts w:ascii="Cambria Math" w:hAnsi="Cambria Math"/>
                </w:rPr>
                <m:t>1</m:t>
              </m:r>
            </m:e>
          </m:d>
          <m:f>
            <m:fPr>
              <m:ctrlPr>
                <w:rPr>
                  <w:rFonts w:ascii="Cambria Math" w:hAnsi="Cambria Math"/>
                  <w:i/>
                </w:rPr>
              </m:ctrlPr>
            </m:fPr>
            <m:num>
              <m:r>
                <w:rPr>
                  <w:rFonts w:ascii="Cambria Math" w:hAnsi="Cambria Math"/>
                </w:rPr>
                <m:t>∂</m:t>
              </m:r>
              <m:r>
                <m:rPr>
                  <m:scr m:val="script"/>
                </m:rPr>
                <w:rPr>
                  <w:rFonts w:ascii="Cambria Math" w:hAnsi="Cambria Math" w:cs="Cambria Math"/>
                </w:rPr>
                <m:t>L</m:t>
              </m:r>
              <m:ctrlPr>
                <w:rPr>
                  <w:rFonts w:ascii="Cambria Math" w:hAnsi="Cambria Math" w:cs="Cambria Math"/>
                  <w:i/>
                </w:rPr>
              </m:ctrlPr>
            </m:num>
            <m:den>
              <m:r>
                <w:rPr>
                  <w:rFonts w:ascii="Cambria Math" w:hAnsi="Cambria Math" w:cs="Calibri"/>
                </w:rPr>
                <m:t>∂</m:t>
              </m:r>
              <m:r>
                <w:rPr>
                  <w:rFonts w:ascii="Cambria Math" w:hAnsi="Cambria Math"/>
                </w:rPr>
                <m:t>x</m:t>
              </m:r>
            </m:den>
          </m:f>
          <m:r>
            <w:rPr>
              <w:rFonts w:ascii="Cambria Math" w:hAnsi="Cambria Math"/>
            </w:rPr>
            <m:t>=</m:t>
          </m:r>
          <m:r>
            <w:rPr>
              <w:rFonts w:ascii="Cambria Math" w:hAnsi="Cambria Math" w:cs="Calibri"/>
            </w:rPr>
            <m:t>0,5</m:t>
          </m:r>
          <m:sSup>
            <m:sSupPr>
              <m:ctrlPr>
                <w:rPr>
                  <w:rFonts w:ascii="Cambria Math" w:hAnsi="Cambria Math"/>
                  <w:i/>
                </w:rPr>
              </m:ctrlPr>
            </m:sSupPr>
            <m:e>
              <m:r>
                <w:rPr>
                  <w:rFonts w:ascii="Cambria Math" w:hAnsi="Cambria Math"/>
                </w:rPr>
                <m:t>X</m:t>
              </m:r>
            </m:e>
            <m:sup>
              <m:r>
                <w:rPr>
                  <w:rFonts w:ascii="Cambria Math" w:hAnsi="Cambria Math"/>
                </w:rPr>
                <m:t>-0,5</m:t>
              </m:r>
            </m:sup>
          </m:sSup>
          <m:sSup>
            <m:sSupPr>
              <m:ctrlPr>
                <w:rPr>
                  <w:rFonts w:ascii="Cambria Math" w:hAnsi="Cambria Math"/>
                  <w:i/>
                </w:rPr>
              </m:ctrlPr>
            </m:sSupPr>
            <m:e>
              <m:r>
                <w:rPr>
                  <w:rFonts w:ascii="Cambria Math" w:hAnsi="Cambria Math"/>
                </w:rPr>
                <m:t>Y</m:t>
              </m:r>
            </m:e>
            <m:sup>
              <m:r>
                <w:rPr>
                  <w:rFonts w:ascii="Cambria Math" w:hAnsi="Cambria Math"/>
                </w:rPr>
                <m:t>0,5</m:t>
              </m:r>
            </m:sup>
          </m:sSup>
          <m:r>
            <w:rPr>
              <w:rFonts w:ascii="Cambria Math" w:hAnsi="Cambria Math"/>
            </w:rPr>
            <m:t>-</m:t>
          </m:r>
          <m:r>
            <w:rPr>
              <w:rFonts w:ascii="Cambria Math" w:hAnsi="Cambria Math" w:cs="Calibri"/>
            </w:rPr>
            <m:t>λ</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hAnsi="Cambria Math"/>
            </w:rPr>
            <m:t>=0</m:t>
          </m:r>
        </m:oMath>
      </m:oMathPara>
    </w:p>
    <w:p w:rsidR="00AE5C80" w:rsidRPr="007555F6" w:rsidRDefault="007555F6" w:rsidP="00AE5C80">
      <w:pPr>
        <w:rPr>
          <w:rFonts w:eastAsiaTheme="minorEastAsia"/>
        </w:rPr>
      </w:pPr>
      <m:oMathPara>
        <m:oMath>
          <m:r>
            <w:rPr>
              <w:rFonts w:ascii="Cambria Math" w:hAnsi="Cambria Math"/>
            </w:rPr>
            <m:t>(2)</m:t>
          </m:r>
          <m:f>
            <m:fPr>
              <m:ctrlPr>
                <w:rPr>
                  <w:rFonts w:ascii="Cambria Math" w:hAnsi="Cambria Math"/>
                  <w:i/>
                </w:rPr>
              </m:ctrlPr>
            </m:fPr>
            <m:num>
              <m:r>
                <w:rPr>
                  <w:rFonts w:ascii="Cambria Math" w:hAnsi="Cambria Math"/>
                </w:rPr>
                <m:t>∂</m:t>
              </m:r>
              <m:r>
                <m:rPr>
                  <m:scr m:val="script"/>
                </m:rPr>
                <w:rPr>
                  <w:rFonts w:ascii="Cambria Math" w:hAnsi="Cambria Math" w:cs="Cambria Math"/>
                </w:rPr>
                <m:t>L</m:t>
              </m:r>
              <m:ctrlPr>
                <w:rPr>
                  <w:rFonts w:ascii="Cambria Math" w:hAnsi="Cambria Math" w:cs="Cambria Math"/>
                  <w:i/>
                </w:rPr>
              </m:ctrlPr>
            </m:num>
            <m:den>
              <m:r>
                <w:rPr>
                  <w:rFonts w:ascii="Cambria Math" w:hAnsi="Cambria Math" w:cs="Calibri"/>
                </w:rPr>
                <m:t>∂</m:t>
              </m:r>
              <m:r>
                <w:rPr>
                  <w:rFonts w:ascii="Cambria Math" w:hAnsi="Cambria Math"/>
                </w:rPr>
                <m:t>y</m:t>
              </m:r>
            </m:den>
          </m:f>
          <m:r>
            <w:rPr>
              <w:rFonts w:ascii="Cambria Math" w:hAnsi="Cambria Math"/>
            </w:rPr>
            <m:t>=</m:t>
          </m:r>
          <m:r>
            <w:rPr>
              <w:rFonts w:ascii="Cambria Math" w:hAnsi="Cambria Math" w:cs="Calibri"/>
            </w:rPr>
            <m:t>0,5</m:t>
          </m:r>
          <m:sSup>
            <m:sSupPr>
              <m:ctrlPr>
                <w:rPr>
                  <w:rFonts w:ascii="Cambria Math" w:hAnsi="Cambria Math"/>
                  <w:i/>
                </w:rPr>
              </m:ctrlPr>
            </m:sSupPr>
            <m:e>
              <m:r>
                <w:rPr>
                  <w:rFonts w:ascii="Cambria Math" w:hAnsi="Cambria Math"/>
                </w:rPr>
                <m:t>X</m:t>
              </m:r>
            </m:e>
            <m:sup>
              <m:r>
                <w:rPr>
                  <w:rFonts w:ascii="Cambria Math" w:hAnsi="Cambria Math"/>
                </w:rPr>
                <m:t>0,5</m:t>
              </m:r>
            </m:sup>
          </m:sSup>
          <m:sSup>
            <m:sSupPr>
              <m:ctrlPr>
                <w:rPr>
                  <w:rFonts w:ascii="Cambria Math" w:hAnsi="Cambria Math"/>
                  <w:i/>
                </w:rPr>
              </m:ctrlPr>
            </m:sSupPr>
            <m:e>
              <m:r>
                <w:rPr>
                  <w:rFonts w:ascii="Cambria Math" w:hAnsi="Cambria Math"/>
                </w:rPr>
                <m:t>Y</m:t>
              </m:r>
            </m:e>
            <m:sup>
              <m:r>
                <w:rPr>
                  <w:rFonts w:ascii="Cambria Math" w:hAnsi="Cambria Math"/>
                </w:rPr>
                <m:t>-0,5</m:t>
              </m:r>
            </m:sup>
          </m:sSup>
          <m:r>
            <w:rPr>
              <w:rFonts w:ascii="Cambria Math" w:hAnsi="Cambria Math"/>
            </w:rPr>
            <m:t>-</m:t>
          </m:r>
          <m:r>
            <w:rPr>
              <w:rFonts w:ascii="Cambria Math" w:hAnsi="Cambria Math" w:cs="Calibri"/>
            </w:rPr>
            <m:t>λ</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hAnsi="Cambria Math"/>
            </w:rPr>
            <m:t>=0</m:t>
          </m:r>
        </m:oMath>
      </m:oMathPara>
    </w:p>
    <w:p w:rsidR="007555F6" w:rsidRPr="007555F6" w:rsidRDefault="007555F6" w:rsidP="00AE5C80">
      <w:pPr>
        <w:rPr>
          <w:rFonts w:eastAsiaTheme="minorEastAsia"/>
        </w:rPr>
      </w:pPr>
    </w:p>
    <w:p w:rsidR="00AE5C80" w:rsidRPr="007555F6" w:rsidRDefault="007555F6" w:rsidP="007555F6">
      <w:pPr>
        <w:jc w:val="center"/>
        <w:rPr>
          <w:rFonts w:eastAsiaTheme="minorEastAsia"/>
        </w:rPr>
      </w:pPr>
      <m:oMathPara>
        <m:oMath>
          <m:r>
            <w:rPr>
              <w:rFonts w:ascii="Cambria Math" w:hAnsi="Cambria Math"/>
            </w:rPr>
            <w:lastRenderedPageBreak/>
            <m:t>(3)</m:t>
          </m:r>
          <m:f>
            <m:fPr>
              <m:ctrlPr>
                <w:rPr>
                  <w:rFonts w:ascii="Cambria Math" w:hAnsi="Cambria Math"/>
                  <w:i/>
                </w:rPr>
              </m:ctrlPr>
            </m:fPr>
            <m:num>
              <m:r>
                <w:rPr>
                  <w:rFonts w:ascii="Cambria Math" w:hAnsi="Cambria Math"/>
                </w:rPr>
                <m:t>∂</m:t>
              </m:r>
              <m:r>
                <m:rPr>
                  <m:scr m:val="script"/>
                </m:rPr>
                <w:rPr>
                  <w:rFonts w:ascii="Cambria Math" w:hAnsi="Cambria Math" w:cs="Cambria Math"/>
                </w:rPr>
                <m:t>L</m:t>
              </m:r>
              <m:ctrlPr>
                <w:rPr>
                  <w:rFonts w:ascii="Cambria Math" w:hAnsi="Cambria Math" w:cs="Cambria Math"/>
                  <w:i/>
                </w:rPr>
              </m:ctrlPr>
            </m:num>
            <m:den>
              <m:r>
                <w:rPr>
                  <w:rFonts w:ascii="Cambria Math" w:hAnsi="Cambria Math" w:cs="Calibri"/>
                </w:rPr>
                <m:t>∂λ</m:t>
              </m:r>
            </m:den>
          </m:f>
          <m:r>
            <w:rPr>
              <w:rFonts w:ascii="Cambria Math" w:hAnsi="Cambria Math"/>
            </w:rPr>
            <m:t>=I-</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y</m:t>
          </m:r>
          <m:r>
            <w:rPr>
              <w:rFonts w:ascii="Cambria Math" w:hAnsi="Cambria Math"/>
            </w:rPr>
            <m:t>=0</m:t>
          </m:r>
        </m:oMath>
      </m:oMathPara>
    </w:p>
    <w:p w:rsidR="00AE5C80" w:rsidRDefault="00AE5C80" w:rsidP="00AE5C80">
      <w:r>
        <w:t>De (1) y (2) sale que</w:t>
      </w:r>
    </w:p>
    <w:p w:rsidR="007555F6" w:rsidRPr="007555F6" w:rsidRDefault="00724E96" w:rsidP="00AE5C80">
      <w:pPr>
        <w:rPr>
          <w:rFonts w:eastAsiaTheme="minorEastAsia"/>
        </w:rPr>
      </w:pPr>
      <m:oMathPara>
        <m:oMath>
          <m:d>
            <m:dPr>
              <m:ctrlPr>
                <w:rPr>
                  <w:rFonts w:ascii="Cambria Math" w:hAnsi="Cambria Math"/>
                  <w:i/>
                </w:rPr>
              </m:ctrlPr>
            </m:dPr>
            <m:e>
              <m:f>
                <m:fPr>
                  <m:ctrlPr>
                    <w:rPr>
                      <w:rFonts w:ascii="Cambria Math" w:hAnsi="Cambria Math"/>
                      <w:i/>
                    </w:rPr>
                  </m:ctrlPr>
                </m:fPr>
                <m:num>
                  <m:r>
                    <w:rPr>
                      <w:rFonts w:ascii="Cambria Math" w:hAnsi="Cambria Math"/>
                    </w:rPr>
                    <m:t>0,5</m:t>
                  </m:r>
                  <m:sSup>
                    <m:sSupPr>
                      <m:ctrlPr>
                        <w:rPr>
                          <w:rFonts w:ascii="Cambria Math" w:hAnsi="Cambria Math"/>
                          <w:i/>
                        </w:rPr>
                      </m:ctrlPr>
                    </m:sSupPr>
                    <m:e>
                      <m:r>
                        <w:rPr>
                          <w:rFonts w:ascii="Cambria Math" w:hAnsi="Cambria Math"/>
                        </w:rPr>
                        <m:t>x</m:t>
                      </m:r>
                    </m:e>
                    <m:sup>
                      <m:r>
                        <w:rPr>
                          <w:rFonts w:ascii="Cambria Math" w:hAnsi="Cambria Math"/>
                        </w:rPr>
                        <m:t>-0,5</m:t>
                      </m:r>
                    </m:sup>
                  </m:sSup>
                  <m:sSup>
                    <m:sSupPr>
                      <m:ctrlPr>
                        <w:rPr>
                          <w:rFonts w:ascii="Cambria Math" w:hAnsi="Cambria Math"/>
                          <w:i/>
                        </w:rPr>
                      </m:ctrlPr>
                    </m:sSupPr>
                    <m:e>
                      <m:r>
                        <w:rPr>
                          <w:rFonts w:ascii="Cambria Math" w:hAnsi="Cambria Math"/>
                        </w:rPr>
                        <m:t>y</m:t>
                      </m:r>
                    </m:e>
                    <m:sup>
                      <m:r>
                        <w:rPr>
                          <w:rFonts w:ascii="Cambria Math" w:hAnsi="Cambria Math"/>
                        </w:rPr>
                        <m:t>0,5</m:t>
                      </m:r>
                    </m:sup>
                  </m:sSup>
                </m:num>
                <m:den>
                  <m:r>
                    <w:rPr>
                      <w:rFonts w:ascii="Cambria Math" w:hAnsi="Cambria Math"/>
                    </w:rPr>
                    <m:t>0,5</m:t>
                  </m:r>
                  <m:sSup>
                    <m:sSupPr>
                      <m:ctrlPr>
                        <w:rPr>
                          <w:rFonts w:ascii="Cambria Math" w:hAnsi="Cambria Math"/>
                          <w:i/>
                        </w:rPr>
                      </m:ctrlPr>
                    </m:sSupPr>
                    <m:e>
                      <m:r>
                        <w:rPr>
                          <w:rFonts w:ascii="Cambria Math" w:hAnsi="Cambria Math"/>
                        </w:rPr>
                        <m:t>x</m:t>
                      </m:r>
                    </m:e>
                    <m:sup>
                      <m:r>
                        <w:rPr>
                          <w:rFonts w:ascii="Cambria Math" w:hAnsi="Cambria Math"/>
                        </w:rPr>
                        <m:t>0,5</m:t>
                      </m:r>
                    </m:sup>
                  </m:sSup>
                  <m:sSup>
                    <m:sSupPr>
                      <m:ctrlPr>
                        <w:rPr>
                          <w:rFonts w:ascii="Cambria Math" w:hAnsi="Cambria Math"/>
                          <w:i/>
                        </w:rPr>
                      </m:ctrlPr>
                    </m:sSupPr>
                    <m:e>
                      <m:r>
                        <w:rPr>
                          <w:rFonts w:ascii="Cambria Math" w:hAnsi="Cambria Math"/>
                        </w:rPr>
                        <m:t>y</m:t>
                      </m:r>
                    </m:e>
                    <m:sup>
                      <m:r>
                        <w:rPr>
                          <w:rFonts w:ascii="Cambria Math" w:hAnsi="Cambria Math"/>
                        </w:rPr>
                        <m:t>-0,5</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λ</m:t>
                  </m:r>
                  <m:sSub>
                    <m:sSubPr>
                      <m:ctrlPr>
                        <w:rPr>
                          <w:rFonts w:ascii="Cambria Math" w:hAnsi="Cambria Math"/>
                          <w:i/>
                        </w:rPr>
                      </m:ctrlPr>
                    </m:sSubPr>
                    <m:e>
                      <m:r>
                        <w:rPr>
                          <w:rFonts w:ascii="Cambria Math" w:hAnsi="Cambria Math"/>
                        </w:rPr>
                        <m:t>P</m:t>
                      </m:r>
                    </m:e>
                    <m:sub>
                      <m:d>
                        <m:dPr>
                          <m:begChr m:val="{"/>
                          <m:endChr m:val="}"/>
                          <m:ctrlPr>
                            <w:rPr>
                              <w:rFonts w:ascii="Cambria Math" w:hAnsi="Cambria Math"/>
                              <w:i/>
                            </w:rPr>
                          </m:ctrlPr>
                        </m:dPr>
                        <m:e>
                          <m:r>
                            <w:rPr>
                              <w:rFonts w:ascii="Cambria Math" w:hAnsi="Cambria Math"/>
                            </w:rPr>
                            <m:t>x</m:t>
                          </m:r>
                        </m:e>
                      </m:d>
                    </m:sub>
                  </m:sSub>
                </m:num>
                <m:den>
                  <m:r>
                    <w:rPr>
                      <w:rFonts w:ascii="Cambria Math" w:hAnsi="Cambria Math"/>
                    </w:rPr>
                    <m:t>λ</m:t>
                  </m:r>
                  <m:sSub>
                    <m:sSubPr>
                      <m:ctrlPr>
                        <w:rPr>
                          <w:rFonts w:ascii="Cambria Math" w:hAnsi="Cambria Math"/>
                          <w:i/>
                        </w:rPr>
                      </m:ctrlPr>
                    </m:sSubPr>
                    <m:e>
                      <m:r>
                        <w:rPr>
                          <w:rFonts w:ascii="Cambria Math" w:hAnsi="Cambria Math"/>
                        </w:rPr>
                        <m:t>P</m:t>
                      </m:r>
                    </m:e>
                    <m:sub>
                      <m:d>
                        <m:dPr>
                          <m:begChr m:val="{"/>
                          <m:endChr m:val="}"/>
                          <m:ctrlPr>
                            <w:rPr>
                              <w:rFonts w:ascii="Cambria Math" w:hAnsi="Cambria Math"/>
                              <w:i/>
                            </w:rPr>
                          </m:ctrlPr>
                        </m:dPr>
                        <m:e>
                          <m:r>
                            <w:rPr>
                              <w:rFonts w:ascii="Cambria Math" w:hAnsi="Cambria Math"/>
                            </w:rPr>
                            <m:t>Y</m:t>
                          </m:r>
                        </m:e>
                      </m:d>
                    </m:sub>
                  </m:sSub>
                </m:den>
              </m:f>
            </m:e>
          </m:d>
        </m:oMath>
      </m:oMathPara>
    </w:p>
    <w:p w:rsidR="00AE5C80" w:rsidRPr="007555F6" w:rsidRDefault="007555F6" w:rsidP="00AE5C80">
      <w:pPr>
        <w:rPr>
          <w:rFonts w:eastAsiaTheme="minorEastAsia"/>
        </w:rPr>
      </w:pPr>
      <m:oMathPara>
        <m:oMath>
          <m:r>
            <w:rPr>
              <w:rFonts w:ascii="Cambria Math" w:hAnsi="Cambria Math"/>
            </w:rPr>
            <m:t>=&gt;</m:t>
          </m:r>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d>
                    <m:dPr>
                      <m:begChr m:val="{"/>
                      <m:endChr m:val="}"/>
                      <m:ctrlPr>
                        <w:rPr>
                          <w:rFonts w:ascii="Cambria Math" w:hAnsi="Cambria Math"/>
                          <w:i/>
                        </w:rPr>
                      </m:ctrlPr>
                    </m:dPr>
                    <m:e>
                      <m:r>
                        <w:rPr>
                          <w:rFonts w:ascii="Cambria Math" w:hAnsi="Cambria Math"/>
                        </w:rPr>
                        <m:t>x</m:t>
                      </m:r>
                    </m:e>
                  </m:d>
                </m:sub>
              </m:sSub>
            </m:num>
            <m:den>
              <m:sSub>
                <m:sSubPr>
                  <m:ctrlPr>
                    <w:rPr>
                      <w:rFonts w:ascii="Cambria Math" w:hAnsi="Cambria Math"/>
                      <w:i/>
                    </w:rPr>
                  </m:ctrlPr>
                </m:sSubPr>
                <m:e>
                  <m:r>
                    <w:rPr>
                      <w:rFonts w:ascii="Cambria Math" w:hAnsi="Cambria Math"/>
                    </w:rPr>
                    <m:t>P</m:t>
                  </m:r>
                </m:e>
                <m:sub>
                  <m:d>
                    <m:dPr>
                      <m:begChr m:val="{"/>
                      <m:endChr m:val="}"/>
                      <m:ctrlPr>
                        <w:rPr>
                          <w:rFonts w:ascii="Cambria Math" w:hAnsi="Cambria Math"/>
                          <w:i/>
                        </w:rPr>
                      </m:ctrlPr>
                    </m:dPr>
                    <m:e>
                      <m:r>
                        <w:rPr>
                          <w:rFonts w:ascii="Cambria Math" w:hAnsi="Cambria Math"/>
                        </w:rPr>
                        <m:t>Y</m:t>
                      </m:r>
                    </m:e>
                  </m:d>
                </m:sub>
              </m:sSub>
            </m:den>
          </m:f>
        </m:oMath>
      </m:oMathPara>
    </w:p>
    <w:p w:rsidR="00AE5C80" w:rsidRDefault="00AE5C80" w:rsidP="00AE5C80">
      <w:r>
        <w:t xml:space="preserve">    </w:t>
      </w:r>
      <w:proofErr w:type="gramStart"/>
      <w:r>
        <w:t>es</w:t>
      </w:r>
      <w:proofErr w:type="gramEnd"/>
      <w:r>
        <w:t xml:space="preserve"> decir, el coc</w:t>
      </w:r>
      <w:r w:rsidR="007555F6">
        <w:t>iente de precios es igual a la T</w:t>
      </w:r>
      <w:r>
        <w:t>MS, como siempre. Re</w:t>
      </w:r>
      <w:r w:rsidR="007555F6">
        <w:t>-</w:t>
      </w:r>
      <w:r>
        <w:t>escribiendo esta igualdad como</w:t>
      </w:r>
    </w:p>
    <w:p w:rsidR="00AE5C80" w:rsidRPr="007555F6" w:rsidRDefault="00724E96" w:rsidP="007555F6">
      <w:pPr>
        <w:jc w:val="cente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y=</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oMath>
      </m:oMathPara>
    </w:p>
    <w:p w:rsidR="00AE5C80" w:rsidRDefault="00AE5C80" w:rsidP="00AE5C80">
      <w:proofErr w:type="gramStart"/>
      <w:r>
        <w:t>y</w:t>
      </w:r>
      <w:proofErr w:type="gramEnd"/>
      <w:r>
        <w:t xml:space="preserve"> sustituyendo en la RP</w:t>
      </w:r>
    </w:p>
    <w:p w:rsidR="00AE5C80" w:rsidRPr="007555F6" w:rsidRDefault="007555F6" w:rsidP="007555F6">
      <w:pPr>
        <w:jc w:val="center"/>
        <w:rPr>
          <w:rFonts w:eastAsiaTheme="minorEastAsia"/>
        </w:rPr>
      </w:pPr>
      <m:oMathPara>
        <m:oMath>
          <m:r>
            <w:rPr>
              <w:rFonts w:ascii="Cambria Math" w:hAnsi="Cambria Math"/>
            </w:rPr>
            <m:t>I=</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sSub>
            <m:sSubPr>
              <m:ctrlPr>
                <w:rPr>
                  <w:rFonts w:ascii="Cambria Math" w:hAnsi="Cambria Math"/>
                  <w:i/>
                </w:rPr>
              </m:ctrlPr>
            </m:sSubPr>
            <m:e>
              <m:r>
                <w:rPr>
                  <w:rFonts w:ascii="Cambria Math" w:hAnsi="Cambria Math"/>
                </w:rPr>
                <m:t>2P</m:t>
              </m:r>
            </m:e>
            <m:sub>
              <m:r>
                <w:rPr>
                  <w:rFonts w:ascii="Cambria Math" w:hAnsi="Cambria Math"/>
                </w:rPr>
                <m:t>x</m:t>
              </m:r>
            </m:sub>
          </m:sSub>
          <m:r>
            <w:rPr>
              <w:rFonts w:ascii="Cambria Math" w:hAnsi="Cambria Math"/>
            </w:rPr>
            <m:t>x</m:t>
          </m:r>
        </m:oMath>
      </m:oMathPara>
    </w:p>
    <w:p w:rsidR="007555F6" w:rsidRPr="007555F6" w:rsidRDefault="007555F6" w:rsidP="007555F6">
      <w:pPr>
        <w:jc w:val="center"/>
        <w:rPr>
          <w:rFonts w:eastAsiaTheme="minorEastAsia"/>
        </w:rPr>
      </w:pPr>
      <m:oMathPara>
        <m:oMath>
          <m:r>
            <w:rPr>
              <w:rFonts w:ascii="Cambria Math" w:hAnsi="Cambria Math" w:cs="Cambria Math"/>
            </w:rPr>
            <m:t>⇒</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m:t>
              </m:r>
            </m:sup>
          </m:sSup>
          <m:r>
            <m:rPr>
              <m:sty m:val="bi"/>
            </m:rPr>
            <w:rPr>
              <w:rFonts w:ascii="Cambria Math" w:hAnsi="Cambria Math"/>
            </w:rPr>
            <m:t>=</m:t>
          </m:r>
          <m:f>
            <m:fPr>
              <m:ctrlPr>
                <w:rPr>
                  <w:rFonts w:ascii="Cambria Math" w:hAnsi="Cambria Math"/>
                  <w:b/>
                  <w:i/>
                </w:rPr>
              </m:ctrlPr>
            </m:fPr>
            <m:num>
              <m:r>
                <m:rPr>
                  <m:sty m:val="bi"/>
                </m:rPr>
                <w:rPr>
                  <w:rFonts w:ascii="Cambria Math" w:hAnsi="Cambria Math"/>
                </w:rPr>
                <m:t>I</m:t>
              </m:r>
            </m:num>
            <m:den>
              <m:r>
                <m:rPr>
                  <m:sty m:val="bi"/>
                </m:rPr>
                <w:rPr>
                  <w:rFonts w:ascii="Cambria Math" w:hAnsi="Cambria Math"/>
                </w:rPr>
                <m:t>2</m:t>
              </m:r>
              <m:r>
                <m:rPr>
                  <m:sty m:val="bi"/>
                </m:rPr>
                <w:rPr>
                  <w:rFonts w:ascii="Cambria Math" w:hAnsi="Cambria Math"/>
                </w:rPr>
                <m:t>Px</m:t>
              </m:r>
            </m:den>
          </m:f>
        </m:oMath>
      </m:oMathPara>
    </w:p>
    <w:p w:rsidR="00AE5C80" w:rsidRPr="007555F6" w:rsidRDefault="007555F6" w:rsidP="007555F6">
      <w:pPr>
        <w:jc w:val="center"/>
        <w:rPr>
          <w:rFonts w:eastAsiaTheme="minorEastAsia"/>
        </w:rPr>
      </w:pPr>
      <m:oMathPara>
        <m:oMath>
          <m:r>
            <w:rPr>
              <w:rFonts w:ascii="Cambria Math" w:hAnsi="Cambria Math"/>
            </w:rPr>
            <m:t>=&gt; funci</m:t>
          </m:r>
          <m:r>
            <w:rPr>
              <w:rFonts w:ascii="Cambria Math" w:hAnsi="Cambria Math" w:cs="Calibri"/>
            </w:rPr>
            <m:t>ó</m:t>
          </m:r>
          <m:r>
            <w:rPr>
              <w:rFonts w:ascii="Cambria Math" w:hAnsi="Cambria Math"/>
            </w:rPr>
            <m:t>n de demanda de X</m:t>
          </m:r>
        </m:oMath>
      </m:oMathPara>
    </w:p>
    <w:p w:rsidR="00AE5C80" w:rsidRDefault="008948AA" w:rsidP="00AE5C80">
      <w:r>
        <w:t>S</w:t>
      </w:r>
      <w:r w:rsidR="00AE5C80">
        <w:t xml:space="preserve">ustituyendo en </w:t>
      </w:r>
      <m:oMath>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y=</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oMath>
      <w:r>
        <w:rPr>
          <w:rFonts w:eastAsiaTheme="minorEastAsia"/>
        </w:rPr>
        <w:t xml:space="preserve">, </w:t>
      </w:r>
    </w:p>
    <w:p w:rsidR="00AE5C80" w:rsidRPr="008948AA" w:rsidRDefault="00724E96" w:rsidP="008948AA">
      <w:pPr>
        <w:jc w:val="cente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y=</m:t>
          </m:r>
          <m:sSub>
            <m:sSubPr>
              <m:ctrlPr>
                <w:rPr>
                  <w:rFonts w:ascii="Cambria Math" w:hAnsi="Cambria Math"/>
                  <w:i/>
                </w:rPr>
              </m:ctrlPr>
            </m:sSubPr>
            <m:e>
              <m:r>
                <w:rPr>
                  <w:rFonts w:ascii="Cambria Math" w:hAnsi="Cambria Math"/>
                </w:rPr>
                <m:t>P</m:t>
              </m:r>
            </m:e>
            <m:sub>
              <m:r>
                <w:rPr>
                  <w:rFonts w:ascii="Cambria Math" w:hAnsi="Cambria Math"/>
                </w:rPr>
                <m:t>x</m:t>
              </m:r>
            </m:sub>
          </m:sSub>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I</m:t>
              </m:r>
            </m:num>
            <m:den>
              <m:r>
                <w:rPr>
                  <w:rFonts w:ascii="Cambria Math" w:hAnsi="Cambria Math"/>
                </w:rPr>
                <m:t>2Px</m:t>
              </m:r>
            </m:den>
          </m:f>
        </m:oMath>
      </m:oMathPara>
    </w:p>
    <w:p w:rsidR="008948AA" w:rsidRPr="008948AA" w:rsidRDefault="00724E96" w:rsidP="00AE5C80">
      <w:pPr>
        <w:rPr>
          <w:rFonts w:eastAsiaTheme="minorEastAsia"/>
          <w:b/>
        </w:rPr>
      </w:pPr>
      <m:oMathPara>
        <m:oMathParaPr>
          <m:jc m:val="center"/>
        </m:oMathParaPr>
        <m:oMath>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m:t>
              </m:r>
            </m:sup>
          </m:sSup>
          <m:r>
            <m:rPr>
              <m:sty m:val="bi"/>
            </m:rPr>
            <w:rPr>
              <w:rFonts w:ascii="Cambria Math" w:hAnsi="Cambria Math"/>
            </w:rPr>
            <m:t>=</m:t>
          </m:r>
          <m:f>
            <m:fPr>
              <m:ctrlPr>
                <w:rPr>
                  <w:rFonts w:ascii="Cambria Math" w:hAnsi="Cambria Math"/>
                  <w:b/>
                  <w:i/>
                </w:rPr>
              </m:ctrlPr>
            </m:fPr>
            <m:num>
              <m:r>
                <m:rPr>
                  <m:sty m:val="bi"/>
                </m:rPr>
                <w:rPr>
                  <w:rFonts w:ascii="Cambria Math" w:hAnsi="Cambria Math"/>
                </w:rPr>
                <m:t>I</m:t>
              </m:r>
            </m:num>
            <m:den>
              <m:sSub>
                <m:sSubPr>
                  <m:ctrlPr>
                    <w:rPr>
                      <w:rFonts w:ascii="Cambria Math" w:hAnsi="Cambria Math"/>
                      <w:b/>
                      <w:i/>
                    </w:rPr>
                  </m:ctrlPr>
                </m:sSubPr>
                <m:e>
                  <m:r>
                    <m:rPr>
                      <m:sty m:val="bi"/>
                    </m:rPr>
                    <w:rPr>
                      <w:rFonts w:ascii="Cambria Math" w:hAnsi="Cambria Math"/>
                    </w:rPr>
                    <m:t>2</m:t>
                  </m:r>
                  <m:r>
                    <m:rPr>
                      <m:sty m:val="bi"/>
                    </m:rPr>
                    <w:rPr>
                      <w:rFonts w:ascii="Cambria Math" w:hAnsi="Cambria Math"/>
                    </w:rPr>
                    <m:t>p</m:t>
                  </m:r>
                </m:e>
                <m:sub>
                  <m:r>
                    <m:rPr>
                      <m:sty m:val="bi"/>
                    </m:rPr>
                    <w:rPr>
                      <w:rFonts w:ascii="Cambria Math" w:hAnsi="Cambria Math"/>
                    </w:rPr>
                    <m:t>y</m:t>
                  </m:r>
                </m:sub>
              </m:sSub>
            </m:den>
          </m:f>
        </m:oMath>
      </m:oMathPara>
    </w:p>
    <w:p w:rsidR="00AE5C80" w:rsidRPr="008948AA" w:rsidRDefault="008948AA" w:rsidP="00AE5C80">
      <w:pPr>
        <w:rPr>
          <w:rFonts w:eastAsiaTheme="minorEastAsia"/>
        </w:rPr>
      </w:pPr>
      <m:oMathPara>
        <m:oMathParaPr>
          <m:jc m:val="center"/>
        </m:oMathParaPr>
        <m:oMath>
          <m:r>
            <w:rPr>
              <w:rFonts w:ascii="Cambria Math" w:hAnsi="Cambria Math"/>
            </w:rPr>
            <m:t>Funci</m:t>
          </m:r>
          <m:r>
            <w:rPr>
              <w:rFonts w:ascii="Cambria Math" w:hAnsi="Cambria Math" w:cs="Calibri"/>
            </w:rPr>
            <m:t>ó</m:t>
          </m:r>
          <m:r>
            <w:rPr>
              <w:rFonts w:ascii="Cambria Math" w:hAnsi="Cambria Math"/>
            </w:rPr>
            <m:t>n de demanda de Y</m:t>
          </m:r>
        </m:oMath>
      </m:oMathPara>
    </w:p>
    <w:p w:rsidR="00AE5C80" w:rsidRPr="006434F3" w:rsidRDefault="00F578B1" w:rsidP="00AE5C80">
      <w:r>
        <w:t xml:space="preserve">Sustituyendo </w:t>
      </w:r>
      <w:r w:rsidRPr="00F578B1">
        <w:rPr>
          <w:i/>
        </w:rPr>
        <w:t>(x*,</w:t>
      </w:r>
      <w:r>
        <w:rPr>
          <w:i/>
        </w:rPr>
        <w:t xml:space="preserve"> </w:t>
      </w:r>
      <w:r w:rsidRPr="00F578B1">
        <w:rPr>
          <w:i/>
        </w:rPr>
        <w:t>y*)</w:t>
      </w:r>
      <w:r>
        <w:rPr>
          <w:i/>
        </w:rPr>
        <w:t xml:space="preserve"> </w:t>
      </w:r>
      <w:r>
        <w:t>en la función de utilidad</w:t>
      </w:r>
      <w:r w:rsidR="006434F3">
        <w:t xml:space="preserve">, obtenemos la </w:t>
      </w:r>
      <w:r w:rsidR="006434F3">
        <w:rPr>
          <w:b/>
        </w:rPr>
        <w:t>función de utilidad indirecta</w:t>
      </w:r>
      <w:r w:rsidR="006434F3">
        <w:t>:</w:t>
      </w:r>
    </w:p>
    <w:p w:rsidR="00F578B1" w:rsidRPr="00D6179A" w:rsidRDefault="006434F3" w:rsidP="00F578B1">
      <w:pPr>
        <w:jc w:val="center"/>
        <w:rPr>
          <w:rFonts w:eastAsiaTheme="minorEastAsia"/>
        </w:rPr>
      </w:pPr>
      <m:oMathPara>
        <m:oMath>
          <m:r>
            <w:rPr>
              <w:rFonts w:ascii="Cambria Math" w:hAnsi="Cambria Math"/>
            </w:rPr>
            <m:t>V=U</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e>
            <m:sup>
              <m:r>
                <w:rPr>
                  <w:rFonts w:ascii="Cambria Math" w:hAnsi="Cambria Math"/>
                </w:rPr>
                <m:t>0,5</m:t>
              </m:r>
            </m:sup>
          </m:s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m:t>
                      </m:r>
                    </m:sup>
                  </m:sSup>
                </m:e>
              </m:d>
            </m:e>
            <m:sup>
              <m:r>
                <w:rPr>
                  <w:rFonts w:ascii="Cambria Math" w:hAnsi="Cambria Math"/>
                </w:rPr>
                <m:t>0,5</m:t>
              </m:r>
            </m:sup>
          </m:sSup>
        </m:oMath>
      </m:oMathPara>
    </w:p>
    <w:p w:rsidR="00D6179A" w:rsidRPr="00D6179A" w:rsidRDefault="006434F3" w:rsidP="00F578B1">
      <w:pPr>
        <w:jc w:val="center"/>
        <w:rPr>
          <w:rFonts w:eastAsiaTheme="minorEastAsia"/>
        </w:rPr>
      </w:pPr>
      <m:oMathPara>
        <m:oMath>
          <m:r>
            <w:rPr>
              <w:rFonts w:ascii="Cambria Math" w:eastAsiaTheme="minorEastAsia" w:hAnsi="Cambria Math"/>
            </w:rPr>
            <m:t>V=</m:t>
          </m:r>
          <m:sSup>
            <m:sSupPr>
              <m:ctrlPr>
                <w:rPr>
                  <w:rFonts w:ascii="Cambria Math" w:hAnsi="Cambria Math"/>
                  <w:i/>
                </w:rPr>
              </m:ctrlPr>
            </m:sSupPr>
            <m:e>
              <m:d>
                <m:dPr>
                  <m:ctrlPr>
                    <w:rPr>
                      <w:rFonts w:ascii="Cambria Math" w:hAnsi="Cambria Math"/>
                      <w:i/>
                    </w:rPr>
                  </m:ctrlPr>
                </m:dPr>
                <m:e>
                  <m:f>
                    <m:fPr>
                      <m:ctrlPr>
                        <w:rPr>
                          <w:rFonts w:ascii="Cambria Math" w:hAnsi="Cambria Math"/>
                          <w:b/>
                          <w:i/>
                        </w:rPr>
                      </m:ctrlPr>
                    </m:fPr>
                    <m:num>
                      <m:r>
                        <m:rPr>
                          <m:sty m:val="bi"/>
                        </m:rPr>
                        <w:rPr>
                          <w:rFonts w:ascii="Cambria Math" w:hAnsi="Cambria Math"/>
                        </w:rPr>
                        <m:t>I</m:t>
                      </m:r>
                    </m:num>
                    <m:den>
                      <m:r>
                        <m:rPr>
                          <m:sty m:val="bi"/>
                        </m:rPr>
                        <w:rPr>
                          <w:rFonts w:ascii="Cambria Math" w:hAnsi="Cambria Math"/>
                        </w:rPr>
                        <m:t>2</m:t>
                      </m:r>
                      <m:r>
                        <m:rPr>
                          <m:sty m:val="bi"/>
                        </m:rPr>
                        <w:rPr>
                          <w:rFonts w:ascii="Cambria Math" w:hAnsi="Cambria Math"/>
                        </w:rPr>
                        <m:t>Px</m:t>
                      </m:r>
                    </m:den>
                  </m:f>
                </m:e>
              </m:d>
            </m:e>
            <m:sup>
              <m:r>
                <w:rPr>
                  <w:rFonts w:ascii="Cambria Math" w:hAnsi="Cambria Math"/>
                </w:rPr>
                <m:t>0,5</m:t>
              </m:r>
            </m:sup>
          </m:sSup>
          <m:sSup>
            <m:sSupPr>
              <m:ctrlPr>
                <w:rPr>
                  <w:rFonts w:ascii="Cambria Math" w:hAnsi="Cambria Math"/>
                  <w:i/>
                </w:rPr>
              </m:ctrlPr>
            </m:sSupPr>
            <m:e>
              <m:d>
                <m:dPr>
                  <m:ctrlPr>
                    <w:rPr>
                      <w:rFonts w:ascii="Cambria Math" w:hAnsi="Cambria Math"/>
                      <w:i/>
                    </w:rPr>
                  </m:ctrlPr>
                </m:dPr>
                <m:e>
                  <m:f>
                    <m:fPr>
                      <m:ctrlPr>
                        <w:rPr>
                          <w:rFonts w:ascii="Cambria Math" w:hAnsi="Cambria Math"/>
                          <w:b/>
                          <w:i/>
                        </w:rPr>
                      </m:ctrlPr>
                    </m:fPr>
                    <m:num>
                      <m:r>
                        <m:rPr>
                          <m:sty m:val="bi"/>
                        </m:rPr>
                        <w:rPr>
                          <w:rFonts w:ascii="Cambria Math" w:hAnsi="Cambria Math"/>
                        </w:rPr>
                        <m:t>I</m:t>
                      </m:r>
                    </m:num>
                    <m:den>
                      <m:sSub>
                        <m:sSubPr>
                          <m:ctrlPr>
                            <w:rPr>
                              <w:rFonts w:ascii="Cambria Math" w:hAnsi="Cambria Math"/>
                              <w:b/>
                              <w:i/>
                            </w:rPr>
                          </m:ctrlPr>
                        </m:sSubPr>
                        <m:e>
                          <m:r>
                            <m:rPr>
                              <m:sty m:val="bi"/>
                            </m:rPr>
                            <w:rPr>
                              <w:rFonts w:ascii="Cambria Math" w:hAnsi="Cambria Math"/>
                            </w:rPr>
                            <m:t>2</m:t>
                          </m:r>
                          <m:r>
                            <m:rPr>
                              <m:sty m:val="bi"/>
                            </m:rPr>
                            <w:rPr>
                              <w:rFonts w:ascii="Cambria Math" w:hAnsi="Cambria Math"/>
                            </w:rPr>
                            <m:t>p</m:t>
                          </m:r>
                        </m:e>
                        <m:sub>
                          <m:r>
                            <m:rPr>
                              <m:sty m:val="bi"/>
                            </m:rPr>
                            <w:rPr>
                              <w:rFonts w:ascii="Cambria Math" w:hAnsi="Cambria Math"/>
                            </w:rPr>
                            <m:t>y</m:t>
                          </m:r>
                        </m:sub>
                      </m:sSub>
                    </m:den>
                  </m:f>
                </m:e>
              </m:d>
            </m:e>
            <m:sup>
              <m:r>
                <w:rPr>
                  <w:rFonts w:ascii="Cambria Math" w:hAnsi="Cambria Math"/>
                </w:rPr>
                <m:t>0,5</m:t>
              </m:r>
            </m:sup>
          </m:sSup>
        </m:oMath>
      </m:oMathPara>
    </w:p>
    <w:p w:rsidR="00D6179A" w:rsidRDefault="006434F3" w:rsidP="00F578B1">
      <w:pPr>
        <w:jc w:val="center"/>
        <w:rPr>
          <w:rFonts w:eastAsiaTheme="minorEastAsia"/>
          <w:b/>
        </w:rPr>
      </w:pPr>
      <m:oMathPara>
        <m:oMath>
          <m:r>
            <w:rPr>
              <w:rFonts w:ascii="Cambria Math" w:eastAsiaTheme="minorEastAsia" w:hAnsi="Cambria Math"/>
            </w:rPr>
            <m:t>V=</m:t>
          </m:r>
          <m:f>
            <m:fPr>
              <m:ctrlPr>
                <w:rPr>
                  <w:rFonts w:ascii="Cambria Math" w:hAnsi="Cambria Math"/>
                  <w:b/>
                  <w:i/>
                </w:rPr>
              </m:ctrlPr>
            </m:fPr>
            <m:num>
              <m:r>
                <m:rPr>
                  <m:sty m:val="bi"/>
                </m:rPr>
                <w:rPr>
                  <w:rFonts w:ascii="Cambria Math" w:hAnsi="Cambria Math"/>
                </w:rPr>
                <m:t>I</m:t>
              </m:r>
            </m:num>
            <m:den>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2</m:t>
                      </m:r>
                      <m:r>
                        <m:rPr>
                          <m:sty m:val="bi"/>
                        </m:rPr>
                        <w:rPr>
                          <w:rFonts w:ascii="Cambria Math" w:hAnsi="Cambria Math"/>
                        </w:rPr>
                        <m:t>p</m:t>
                      </m:r>
                    </m:e>
                    <m:sub>
                      <m:r>
                        <m:rPr>
                          <m:sty m:val="bi"/>
                        </m:rPr>
                        <w:rPr>
                          <w:rFonts w:ascii="Cambria Math" w:hAnsi="Cambria Math"/>
                        </w:rPr>
                        <m:t>x</m:t>
                      </m:r>
                    </m:sub>
                  </m:sSub>
                </m:e>
                <m:sup>
                  <m:r>
                    <m:rPr>
                      <m:sty m:val="bi"/>
                    </m:rPr>
                    <w:rPr>
                      <w:rFonts w:ascii="Cambria Math" w:hAnsi="Cambria Math"/>
                    </w:rPr>
                    <m:t>0,5</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y</m:t>
                      </m:r>
                    </m:sub>
                  </m:sSub>
                </m:e>
                <m:sup>
                  <m:r>
                    <m:rPr>
                      <m:sty m:val="bi"/>
                    </m:rPr>
                    <w:rPr>
                      <w:rFonts w:ascii="Cambria Math" w:hAnsi="Cambria Math"/>
                    </w:rPr>
                    <m:t>0,5</m:t>
                  </m:r>
                </m:sup>
              </m:sSup>
            </m:den>
          </m:f>
        </m:oMath>
      </m:oMathPara>
    </w:p>
    <w:p w:rsidR="00D616A0" w:rsidRDefault="00D616A0" w:rsidP="00D616A0">
      <w:pPr>
        <w:jc w:val="both"/>
        <w:rPr>
          <w:rFonts w:eastAsiaTheme="minorEastAsia"/>
        </w:rPr>
      </w:pPr>
      <w:r w:rsidRPr="00D616A0">
        <w:rPr>
          <w:rFonts w:eastAsiaTheme="minorEastAsia"/>
        </w:rPr>
        <w:t>Despejando I</w:t>
      </w:r>
      <w:r>
        <w:rPr>
          <w:rFonts w:eastAsiaTheme="minorEastAsia"/>
        </w:rPr>
        <w:t>, y renombrando las variables obtengo</w:t>
      </w:r>
      <w:r w:rsidRPr="008B20DE">
        <w:rPr>
          <w:rFonts w:eastAsiaTheme="minorEastAsia"/>
          <w:b/>
        </w:rPr>
        <w:t xml:space="preserve"> la función de gasto</w:t>
      </w:r>
      <w:r>
        <w:rPr>
          <w:rFonts w:eastAsiaTheme="minorEastAsia"/>
        </w:rPr>
        <w:t>:</w:t>
      </w:r>
    </w:p>
    <w:p w:rsidR="00D616A0" w:rsidRDefault="00724E96" w:rsidP="00D616A0">
      <w:pPr>
        <w:jc w:val="center"/>
        <w:rPr>
          <w:rFonts w:eastAsiaTheme="minorEastAsia"/>
          <w:b/>
        </w:rPr>
      </w:pPr>
      <m:oMathPara>
        <m:oMath>
          <m:d>
            <m:dPr>
              <m:ctrlPr>
                <w:rPr>
                  <w:rFonts w:ascii="Cambria Math" w:hAnsi="Cambria Math"/>
                  <w:b/>
                  <w:i/>
                </w:rPr>
              </m:ctrlPr>
            </m:dPr>
            <m:e>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2</m:t>
                      </m:r>
                      <m:r>
                        <m:rPr>
                          <m:sty m:val="bi"/>
                        </m:rPr>
                        <w:rPr>
                          <w:rFonts w:ascii="Cambria Math" w:hAnsi="Cambria Math"/>
                        </w:rPr>
                        <m:t>p</m:t>
                      </m:r>
                    </m:e>
                    <m:sub>
                      <m:r>
                        <m:rPr>
                          <m:sty m:val="bi"/>
                        </m:rPr>
                        <w:rPr>
                          <w:rFonts w:ascii="Cambria Math" w:hAnsi="Cambria Math"/>
                        </w:rPr>
                        <m:t>x</m:t>
                      </m:r>
                    </m:sub>
                  </m:sSub>
                </m:e>
                <m:sup>
                  <m:r>
                    <m:rPr>
                      <m:sty m:val="bi"/>
                    </m:rPr>
                    <w:rPr>
                      <w:rFonts w:ascii="Cambria Math" w:hAnsi="Cambria Math"/>
                    </w:rPr>
                    <m:t>0,5</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y</m:t>
                      </m:r>
                    </m:sub>
                  </m:sSub>
                </m:e>
                <m:sup>
                  <m:r>
                    <m:rPr>
                      <m:sty m:val="bi"/>
                    </m:rPr>
                    <w:rPr>
                      <w:rFonts w:ascii="Cambria Math" w:hAnsi="Cambria Math"/>
                    </w:rPr>
                    <m:t>0,5</m:t>
                  </m:r>
                </m:sup>
              </m:sSup>
            </m:e>
          </m:d>
          <m:r>
            <w:rPr>
              <w:rFonts w:ascii="Cambria Math" w:eastAsiaTheme="minorEastAsia" w:hAnsi="Cambria Math"/>
            </w:rPr>
            <m:t>×U=</m:t>
          </m:r>
          <m:r>
            <m:rPr>
              <m:sty m:val="bi"/>
            </m:rPr>
            <w:rPr>
              <w:rFonts w:ascii="Cambria Math" w:hAnsi="Cambria Math"/>
            </w:rPr>
            <m:t>E</m:t>
          </m:r>
        </m:oMath>
      </m:oMathPara>
    </w:p>
    <w:p w:rsidR="00D616A0" w:rsidRPr="00D616A0" w:rsidRDefault="00D616A0" w:rsidP="00D616A0">
      <w:pPr>
        <w:jc w:val="center"/>
        <w:rPr>
          <w:rFonts w:eastAsiaTheme="minorEastAsia"/>
        </w:rPr>
      </w:pPr>
    </w:p>
    <w:p w:rsidR="00D6179A" w:rsidRPr="00D6179A" w:rsidRDefault="00D6179A" w:rsidP="00F578B1">
      <w:pPr>
        <w:jc w:val="center"/>
        <w:rPr>
          <w:rFonts w:eastAsiaTheme="minorEastAsia"/>
        </w:rPr>
      </w:pPr>
    </w:p>
    <w:p w:rsidR="00AE5C80" w:rsidRPr="00A50765" w:rsidRDefault="00AE5C80" w:rsidP="008B20DE">
      <w:pPr>
        <w:pStyle w:val="Prrafodelista"/>
        <w:numPr>
          <w:ilvl w:val="0"/>
          <w:numId w:val="3"/>
        </w:numPr>
        <w:rPr>
          <w:b/>
        </w:rPr>
      </w:pPr>
      <w:r w:rsidRPr="00A50765">
        <w:rPr>
          <w:b/>
        </w:rPr>
        <w:lastRenderedPageBreak/>
        <w:t>Suponga que por alguna razón un gobierno quiere aumentar la utilidad de una persona cuyas preferencias vienen representadas por esta función de utilidad de U=2 a U=3.</w:t>
      </w:r>
    </w:p>
    <w:p w:rsidR="00AE5C80" w:rsidRDefault="00AE5C80" w:rsidP="00AE5C80">
      <w:pPr>
        <w:pStyle w:val="Prrafodelista"/>
        <w:numPr>
          <w:ilvl w:val="1"/>
          <w:numId w:val="5"/>
        </w:numPr>
        <w:rPr>
          <w:b/>
        </w:rPr>
      </w:pPr>
      <w:r w:rsidRPr="00A50765">
        <w:rPr>
          <w:b/>
        </w:rPr>
        <w:t xml:space="preserve">Si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x</m:t>
            </m:r>
          </m:sub>
        </m:sSub>
        <m:r>
          <m:rPr>
            <m:sty m:val="bi"/>
          </m:rPr>
          <w:rPr>
            <w:rFonts w:ascii="Cambria Math" w:hAnsi="Cambria Math"/>
          </w:rPr>
          <m:t xml:space="preserve">=1, </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y</m:t>
            </m:r>
          </m:sub>
        </m:sSub>
        <m:r>
          <m:rPr>
            <m:sty m:val="bi"/>
          </m:rPr>
          <w:rPr>
            <w:rFonts w:ascii="Cambria Math" w:hAnsi="Cambria Math"/>
          </w:rPr>
          <m:t>=4</m:t>
        </m:r>
      </m:oMath>
      <w:r w:rsidRPr="00A50765">
        <w:rPr>
          <w:b/>
        </w:rPr>
        <w:t>, ¿cuánto dinero le cuesta al gobierno lograr este objetivo si el instrumento es un subsidio a los ingresos?</w:t>
      </w:r>
    </w:p>
    <w:p w:rsidR="008B20DE" w:rsidRDefault="008B20DE" w:rsidP="008B20DE">
      <w:pPr>
        <w:rPr>
          <w:rFonts w:eastAsiaTheme="minorEastAsia"/>
        </w:rPr>
      </w:pPr>
      <w:r>
        <w:t>Sustituyendo los valores en la función de gasto puedo ver que si</w:t>
      </w:r>
      <w:r w:rsidRPr="008B20DE">
        <w:t xml:space="preserve"> </w:t>
      </w:r>
      <m:oMath>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 xml:space="preserve">=1, </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=4</m:t>
        </m:r>
      </m:oMath>
      <w:r w:rsidRPr="008B20DE">
        <w:rPr>
          <w:rFonts w:eastAsiaTheme="minorEastAsia"/>
        </w:rPr>
        <w:t xml:space="preserve"> y la utilidad el individuo es 2, su ingreso es 8:</w:t>
      </w:r>
    </w:p>
    <w:p w:rsidR="008B20DE" w:rsidRPr="008B20DE" w:rsidRDefault="00724E96" w:rsidP="008B20DE">
      <w:pPr>
        <w:jc w:val="center"/>
        <w:rPr>
          <w:rFonts w:eastAsiaTheme="minorEastAsia"/>
          <w:b/>
        </w:rPr>
      </w:pPr>
      <m:oMathPara>
        <m:oMath>
          <m:d>
            <m:dPr>
              <m:ctrlPr>
                <w:rPr>
                  <w:rFonts w:ascii="Cambria Math" w:hAnsi="Cambria Math"/>
                  <w:b/>
                  <w:i/>
                </w:rPr>
              </m:ctrlPr>
            </m:dPr>
            <m:e>
              <m:sSup>
                <m:sSupPr>
                  <m:ctrlPr>
                    <w:rPr>
                      <w:rFonts w:ascii="Cambria Math" w:hAnsi="Cambria Math"/>
                      <w:b/>
                      <w:i/>
                    </w:rPr>
                  </m:ctrlPr>
                </m:sSupPr>
                <m:e>
                  <m:r>
                    <m:rPr>
                      <m:sty m:val="bi"/>
                    </m:rPr>
                    <w:rPr>
                      <w:rFonts w:ascii="Cambria Math" w:hAnsi="Cambria Math"/>
                    </w:rPr>
                    <m:t>2×1</m:t>
                  </m:r>
                </m:e>
                <m:sup>
                  <m:r>
                    <m:rPr>
                      <m:sty m:val="bi"/>
                    </m:rPr>
                    <w:rPr>
                      <w:rFonts w:ascii="Cambria Math" w:hAnsi="Cambria Math"/>
                    </w:rPr>
                    <m:t>0,5</m:t>
                  </m:r>
                </m:sup>
              </m:sSup>
              <m:sSup>
                <m:sSupPr>
                  <m:ctrlPr>
                    <w:rPr>
                      <w:rFonts w:ascii="Cambria Math" w:hAnsi="Cambria Math"/>
                      <w:b/>
                      <w:i/>
                    </w:rPr>
                  </m:ctrlPr>
                </m:sSupPr>
                <m:e>
                  <m:r>
                    <m:rPr>
                      <m:sty m:val="bi"/>
                    </m:rPr>
                    <w:rPr>
                      <w:rFonts w:ascii="Cambria Math" w:hAnsi="Cambria Math"/>
                    </w:rPr>
                    <m:t>4</m:t>
                  </m:r>
                </m:e>
                <m:sup>
                  <m:r>
                    <m:rPr>
                      <m:sty m:val="bi"/>
                    </m:rPr>
                    <w:rPr>
                      <w:rFonts w:ascii="Cambria Math" w:hAnsi="Cambria Math"/>
                    </w:rPr>
                    <m:t>0,5</m:t>
                  </m:r>
                </m:sup>
              </m:sSup>
            </m:e>
          </m:d>
          <m:r>
            <w:rPr>
              <w:rFonts w:ascii="Cambria Math" w:eastAsiaTheme="minorEastAsia" w:hAnsi="Cambria Math"/>
            </w:rPr>
            <m:t>×2=</m:t>
          </m:r>
          <m:r>
            <m:rPr>
              <m:sty m:val="bi"/>
            </m:rPr>
            <w:rPr>
              <w:rFonts w:ascii="Cambria Math" w:hAnsi="Cambria Math"/>
            </w:rPr>
            <m:t>8</m:t>
          </m:r>
        </m:oMath>
      </m:oMathPara>
    </w:p>
    <w:p w:rsidR="008B20DE" w:rsidRDefault="008B20DE" w:rsidP="008B20DE">
      <w:pPr>
        <w:jc w:val="both"/>
        <w:rPr>
          <w:rFonts w:eastAsiaTheme="minorEastAsia"/>
        </w:rPr>
      </w:pPr>
      <w:r w:rsidRPr="008B20DE">
        <w:rPr>
          <w:rFonts w:eastAsiaTheme="minorEastAsia"/>
        </w:rPr>
        <w:t>La pregunta a responder es cuánto dinero adicional le tiene que dar el gobierno a este individuo para que alcance un nivel de utilidad de 4. Para responder la pregunta, igualo U a 8 y despejo E=I:</w:t>
      </w:r>
    </w:p>
    <w:p w:rsidR="008B20DE" w:rsidRPr="008B20DE" w:rsidRDefault="00724E96" w:rsidP="008B20DE">
      <w:pPr>
        <w:jc w:val="both"/>
        <w:rPr>
          <w:rFonts w:eastAsiaTheme="minorEastAsia"/>
          <w:b/>
        </w:rPr>
      </w:pPr>
      <m:oMathPara>
        <m:oMath>
          <m:d>
            <m:dPr>
              <m:ctrlPr>
                <w:rPr>
                  <w:rFonts w:ascii="Cambria Math" w:hAnsi="Cambria Math"/>
                  <w:b/>
                  <w:i/>
                </w:rPr>
              </m:ctrlPr>
            </m:dPr>
            <m:e>
              <m:sSup>
                <m:sSupPr>
                  <m:ctrlPr>
                    <w:rPr>
                      <w:rFonts w:ascii="Cambria Math" w:hAnsi="Cambria Math"/>
                      <w:b/>
                      <w:i/>
                    </w:rPr>
                  </m:ctrlPr>
                </m:sSupPr>
                <m:e>
                  <m:r>
                    <m:rPr>
                      <m:sty m:val="bi"/>
                    </m:rPr>
                    <w:rPr>
                      <w:rFonts w:ascii="Cambria Math" w:hAnsi="Cambria Math"/>
                    </w:rPr>
                    <m:t>2×1</m:t>
                  </m:r>
                </m:e>
                <m:sup>
                  <m:r>
                    <m:rPr>
                      <m:sty m:val="bi"/>
                    </m:rPr>
                    <w:rPr>
                      <w:rFonts w:ascii="Cambria Math" w:hAnsi="Cambria Math"/>
                    </w:rPr>
                    <m:t>0,5</m:t>
                  </m:r>
                </m:sup>
              </m:sSup>
              <m:sSup>
                <m:sSupPr>
                  <m:ctrlPr>
                    <w:rPr>
                      <w:rFonts w:ascii="Cambria Math" w:hAnsi="Cambria Math"/>
                      <w:b/>
                      <w:i/>
                    </w:rPr>
                  </m:ctrlPr>
                </m:sSupPr>
                <m:e>
                  <m:r>
                    <m:rPr>
                      <m:sty m:val="bi"/>
                    </m:rPr>
                    <w:rPr>
                      <w:rFonts w:ascii="Cambria Math" w:hAnsi="Cambria Math"/>
                    </w:rPr>
                    <m:t>4</m:t>
                  </m:r>
                </m:e>
                <m:sup>
                  <m:r>
                    <m:rPr>
                      <m:sty m:val="bi"/>
                    </m:rPr>
                    <w:rPr>
                      <w:rFonts w:ascii="Cambria Math" w:hAnsi="Cambria Math"/>
                    </w:rPr>
                    <m:t>0,5</m:t>
                  </m:r>
                </m:sup>
              </m:sSup>
            </m:e>
          </m:d>
          <m:r>
            <w:rPr>
              <w:rFonts w:ascii="Cambria Math" w:eastAsiaTheme="minorEastAsia" w:hAnsi="Cambria Math"/>
            </w:rPr>
            <m:t>×3=</m:t>
          </m:r>
          <m:r>
            <m:rPr>
              <m:sty m:val="bi"/>
            </m:rPr>
            <w:rPr>
              <w:rFonts w:ascii="Cambria Math" w:hAnsi="Cambria Math"/>
            </w:rPr>
            <m:t>12</m:t>
          </m:r>
        </m:oMath>
      </m:oMathPara>
    </w:p>
    <w:p w:rsidR="008B20DE" w:rsidRPr="008B20DE" w:rsidRDefault="008B20DE" w:rsidP="008B20DE">
      <w:pPr>
        <w:jc w:val="both"/>
        <w:rPr>
          <w:rFonts w:eastAsiaTheme="minorEastAsia"/>
        </w:rPr>
      </w:pPr>
      <w:r w:rsidRPr="008B20DE">
        <w:rPr>
          <w:rFonts w:eastAsiaTheme="minorEastAsia"/>
        </w:rPr>
        <w:t>Lo que quiere decir que el gobierno le tiene que dar 4 pesos (12 – 8) para que individuo experimente un aumento de bienestar de 2 a 3.</w:t>
      </w:r>
    </w:p>
    <w:p w:rsidR="00AE5C80" w:rsidRDefault="00AE5C80" w:rsidP="00AE5C80">
      <w:pPr>
        <w:pStyle w:val="Prrafodelista"/>
        <w:numPr>
          <w:ilvl w:val="1"/>
          <w:numId w:val="5"/>
        </w:numPr>
        <w:rPr>
          <w:b/>
        </w:rPr>
      </w:pPr>
      <w:r w:rsidRPr="00A50765">
        <w:rPr>
          <w:b/>
        </w:rPr>
        <w:t xml:space="preserve">¿Cuánto le costaría al gobierno lograr el mismo objetivo (aumentar la utilidad del individuo de U=2 a U=3) </w:t>
      </w:r>
      <w:r w:rsidR="008B20DE">
        <w:rPr>
          <w:b/>
        </w:rPr>
        <w:t>con un subsidio al precio de x?</w:t>
      </w:r>
    </w:p>
    <w:p w:rsidR="008B20DE" w:rsidRPr="008B20DE" w:rsidRDefault="008B20DE" w:rsidP="008B20DE">
      <w:r w:rsidRPr="008B20DE">
        <w:t>Con un subsidio la nueva cantidad demandada de x es</w:t>
      </w:r>
    </w:p>
    <w:p w:rsidR="008B20DE" w:rsidRPr="00E853A7" w:rsidRDefault="00724E96" w:rsidP="008B20DE">
      <w:pPr>
        <w:rPr>
          <w:rFonts w:eastAsiaTheme="minorEastAsia"/>
          <w:b/>
        </w:rPr>
      </w:pPr>
      <m:oMathPara>
        <m:oMath>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m:t>
              </m:r>
            </m:sup>
          </m:sSup>
          <m:r>
            <m:rPr>
              <m:sty m:val="bi"/>
            </m:rPr>
            <w:rPr>
              <w:rFonts w:ascii="Cambria Math" w:hAnsi="Cambria Math"/>
            </w:rPr>
            <m:t>=</m:t>
          </m:r>
          <m:f>
            <m:fPr>
              <m:ctrlPr>
                <w:rPr>
                  <w:rFonts w:ascii="Cambria Math" w:hAnsi="Cambria Math"/>
                  <w:b/>
                  <w:i/>
                </w:rPr>
              </m:ctrlPr>
            </m:fPr>
            <m:num>
              <m:r>
                <m:rPr>
                  <m:sty m:val="bi"/>
                </m:rPr>
                <w:rPr>
                  <w:rFonts w:ascii="Cambria Math" w:hAnsi="Cambria Math"/>
                </w:rPr>
                <m:t>I</m:t>
              </m:r>
            </m:num>
            <m:den>
              <m:r>
                <m:rPr>
                  <m:sty m:val="bi"/>
                </m:rPr>
                <w:rPr>
                  <w:rFonts w:ascii="Cambria Math" w:hAnsi="Cambria Math"/>
                </w:rPr>
                <m:t>2</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x</m:t>
                      </m:r>
                    </m:sub>
                  </m:sSub>
                  <m:r>
                    <m:rPr>
                      <m:sty m:val="bi"/>
                    </m:rPr>
                    <w:rPr>
                      <w:rFonts w:ascii="Cambria Math" w:hAnsi="Cambria Math"/>
                    </w:rPr>
                    <m:t>-s</m:t>
                  </m:r>
                </m:e>
              </m:d>
            </m:den>
          </m:f>
        </m:oMath>
      </m:oMathPara>
    </w:p>
    <w:p w:rsidR="00E853A7" w:rsidRPr="00F727BF" w:rsidRDefault="00E853A7" w:rsidP="008B20DE">
      <w:pPr>
        <w:rPr>
          <w:rFonts w:eastAsiaTheme="minorEastAsia"/>
          <w:b/>
        </w:rPr>
      </w:pPr>
      <w:r w:rsidRPr="00E853A7">
        <w:rPr>
          <w:rFonts w:eastAsiaTheme="minorEastAsia"/>
        </w:rPr>
        <w:t>Y la nueva función de utilidad indirecta</w:t>
      </w:r>
      <w:r>
        <w:rPr>
          <w:rFonts w:eastAsiaTheme="minorEastAsia"/>
        </w:rPr>
        <w:t>,</w:t>
      </w:r>
      <m:oMath>
        <m:r>
          <m:rPr>
            <m:sty m:val="p"/>
          </m:rPr>
          <w:rPr>
            <w:rFonts w:ascii="Cambria Math" w:eastAsiaTheme="minorEastAsia" w:hAnsi="Cambria Math"/>
          </w:rPr>
          <w:br/>
        </m:r>
      </m:oMath>
      <m:oMathPara>
        <m:oMath>
          <m:r>
            <w:rPr>
              <w:rFonts w:ascii="Cambria Math" w:eastAsiaTheme="minorEastAsia" w:hAnsi="Cambria Math"/>
            </w:rPr>
            <m:t>V=</m:t>
          </m:r>
          <m:f>
            <m:fPr>
              <m:ctrlPr>
                <w:rPr>
                  <w:rFonts w:ascii="Cambria Math" w:hAnsi="Cambria Math"/>
                  <w:b/>
                  <w:i/>
                </w:rPr>
              </m:ctrlPr>
            </m:fPr>
            <m:num>
              <m:r>
                <m:rPr>
                  <m:sty m:val="bi"/>
                </m:rPr>
                <w:rPr>
                  <w:rFonts w:ascii="Cambria Math" w:hAnsi="Cambria Math"/>
                </w:rPr>
                <m:t>I</m:t>
              </m:r>
            </m:num>
            <m:den>
              <m:sSup>
                <m:sSupPr>
                  <m:ctrlPr>
                    <w:rPr>
                      <w:rFonts w:ascii="Cambria Math" w:hAnsi="Cambria Math"/>
                      <w:b/>
                      <w:i/>
                    </w:rPr>
                  </m:ctrlPr>
                </m:sSupPr>
                <m:e>
                  <m:r>
                    <m:rPr>
                      <m:sty m:val="bi"/>
                    </m:rPr>
                    <w:rPr>
                      <w:rFonts w:ascii="Cambria Math" w:hAnsi="Cambria Math"/>
                    </w:rPr>
                    <m:t>2×</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x</m:t>
                          </m:r>
                        </m:sub>
                      </m:sSub>
                      <m:r>
                        <m:rPr>
                          <m:sty m:val="bi"/>
                        </m:rPr>
                        <w:rPr>
                          <w:rFonts w:ascii="Cambria Math" w:hAnsi="Cambria Math"/>
                        </w:rPr>
                        <m:t>-s</m:t>
                      </m:r>
                    </m:e>
                  </m:d>
                </m:e>
                <m:sup>
                  <m:r>
                    <m:rPr>
                      <m:sty m:val="bi"/>
                    </m:rPr>
                    <w:rPr>
                      <w:rFonts w:ascii="Cambria Math" w:hAnsi="Cambria Math"/>
                    </w:rPr>
                    <m:t>0,5</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y</m:t>
                      </m:r>
                    </m:sub>
                  </m:sSub>
                </m:e>
                <m:sup>
                  <m:r>
                    <m:rPr>
                      <m:sty m:val="bi"/>
                    </m:rPr>
                    <w:rPr>
                      <w:rFonts w:ascii="Cambria Math" w:hAnsi="Cambria Math"/>
                    </w:rPr>
                    <m:t>0,5</m:t>
                  </m:r>
                </m:sup>
              </m:sSup>
            </m:den>
          </m:f>
        </m:oMath>
      </m:oMathPara>
    </w:p>
    <w:p w:rsidR="00F727BF" w:rsidRDefault="00F727BF" w:rsidP="008B20DE">
      <w:pPr>
        <w:rPr>
          <w:rFonts w:eastAsiaTheme="minorEastAsia"/>
        </w:rPr>
      </w:pPr>
      <w:r w:rsidRPr="00F727BF">
        <w:rPr>
          <w:rFonts w:eastAsiaTheme="minorEastAsia"/>
        </w:rPr>
        <w:t>Sustituyendo por sus valores</w:t>
      </w:r>
      <w:r>
        <w:rPr>
          <w:rFonts w:eastAsiaTheme="minorEastAsia"/>
        </w:rPr>
        <w:t>,</w:t>
      </w:r>
    </w:p>
    <w:p w:rsidR="00F727BF" w:rsidRPr="00F727BF" w:rsidRDefault="00F727BF" w:rsidP="008B20DE">
      <w:pPr>
        <w:rPr>
          <w:rFonts w:eastAsiaTheme="minorEastAsia"/>
        </w:rPr>
      </w:pPr>
      <m:oMathPara>
        <m:oMath>
          <m:r>
            <w:rPr>
              <w:rFonts w:ascii="Cambria Math" w:eastAsiaTheme="minorEastAsia" w:hAnsi="Cambria Math"/>
            </w:rPr>
            <m:t>3=</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2×</m:t>
                  </m:r>
                  <m:d>
                    <m:dPr>
                      <m:ctrlPr>
                        <w:rPr>
                          <w:rFonts w:ascii="Cambria Math" w:hAnsi="Cambria Math"/>
                          <w:i/>
                        </w:rPr>
                      </m:ctrlPr>
                    </m:dPr>
                    <m:e>
                      <m:r>
                        <w:rPr>
                          <w:rFonts w:ascii="Cambria Math" w:hAnsi="Cambria Math"/>
                        </w:rPr>
                        <m:t>1-s</m:t>
                      </m:r>
                    </m:e>
                  </m:d>
                </m:e>
                <m:sup>
                  <m:r>
                    <w:rPr>
                      <w:rFonts w:ascii="Cambria Math" w:hAnsi="Cambria Math"/>
                    </w:rPr>
                    <m:t>0,5</m:t>
                  </m:r>
                </m:sup>
              </m:sSup>
              <m:sSup>
                <m:sSupPr>
                  <m:ctrlPr>
                    <w:rPr>
                      <w:rFonts w:ascii="Cambria Math" w:hAnsi="Cambria Math"/>
                      <w:i/>
                    </w:rPr>
                  </m:ctrlPr>
                </m:sSupPr>
                <m:e>
                  <m:r>
                    <w:rPr>
                      <w:rFonts w:ascii="Cambria Math" w:hAnsi="Cambria Math"/>
                    </w:rPr>
                    <m:t>4</m:t>
                  </m:r>
                </m:e>
                <m:sup>
                  <m:r>
                    <w:rPr>
                      <w:rFonts w:ascii="Cambria Math" w:hAnsi="Cambria Math"/>
                    </w:rPr>
                    <m:t>0,5</m:t>
                  </m:r>
                </m:sup>
              </m:sSup>
            </m:den>
          </m:f>
        </m:oMath>
      </m:oMathPara>
    </w:p>
    <w:p w:rsidR="00F727BF" w:rsidRDefault="00F727BF" w:rsidP="008B20DE">
      <w:pPr>
        <w:rPr>
          <w:rFonts w:eastAsiaTheme="minorEastAsia"/>
        </w:rPr>
      </w:pPr>
      <w:r>
        <w:rPr>
          <w:rFonts w:eastAsiaTheme="minorEastAsia"/>
        </w:rPr>
        <w:t>Despejando s:</w:t>
      </w:r>
    </w:p>
    <w:p w:rsidR="00F727BF" w:rsidRPr="00F727BF" w:rsidRDefault="00F727BF" w:rsidP="008B20DE">
      <w:pPr>
        <w:rPr>
          <w:rFonts w:eastAsiaTheme="minorEastAsia"/>
        </w:rPr>
      </w:pPr>
      <m:oMathPara>
        <m:oMath>
          <m:r>
            <w:rPr>
              <w:rFonts w:ascii="Cambria Math" w:eastAsiaTheme="minorEastAsia" w:hAnsi="Cambria Math"/>
            </w:rPr>
            <m:t>3=</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2×</m:t>
                  </m:r>
                  <m:d>
                    <m:dPr>
                      <m:ctrlPr>
                        <w:rPr>
                          <w:rFonts w:ascii="Cambria Math" w:hAnsi="Cambria Math"/>
                          <w:i/>
                        </w:rPr>
                      </m:ctrlPr>
                    </m:dPr>
                    <m:e>
                      <m:r>
                        <w:rPr>
                          <w:rFonts w:ascii="Cambria Math" w:hAnsi="Cambria Math"/>
                        </w:rPr>
                        <m:t>1-s</m:t>
                      </m:r>
                    </m:e>
                  </m:d>
                </m:e>
                <m:sup>
                  <m:r>
                    <w:rPr>
                      <w:rFonts w:ascii="Cambria Math" w:hAnsi="Cambria Math"/>
                    </w:rPr>
                    <m:t>0,5</m:t>
                  </m:r>
                </m:sup>
              </m:sSup>
              <m:sSup>
                <m:sSupPr>
                  <m:ctrlPr>
                    <w:rPr>
                      <w:rFonts w:ascii="Cambria Math" w:hAnsi="Cambria Math"/>
                      <w:i/>
                    </w:rPr>
                  </m:ctrlPr>
                </m:sSupPr>
                <m:e>
                  <m:r>
                    <w:rPr>
                      <w:rFonts w:ascii="Cambria Math" w:hAnsi="Cambria Math"/>
                    </w:rPr>
                    <m:t>4</m:t>
                  </m:r>
                </m:e>
                <m:sup>
                  <m:r>
                    <w:rPr>
                      <w:rFonts w:ascii="Cambria Math" w:hAnsi="Cambria Math"/>
                    </w:rPr>
                    <m:t>0,5</m:t>
                  </m:r>
                </m:sup>
              </m:sSup>
            </m:den>
          </m:f>
        </m:oMath>
      </m:oMathPara>
    </w:p>
    <w:p w:rsidR="00F727BF" w:rsidRPr="00F727BF" w:rsidRDefault="00F727BF" w:rsidP="00F727BF">
      <w:pPr>
        <w:jc w:val="center"/>
        <w:rPr>
          <w:rFonts w:eastAsiaTheme="minorEastAsia"/>
        </w:rPr>
      </w:pPr>
      <m:oMathPara>
        <m:oMath>
          <m:r>
            <w:rPr>
              <w:rFonts w:ascii="Cambria Math" w:eastAsiaTheme="minorEastAsia" w:hAnsi="Cambria Math"/>
            </w:rPr>
            <m:t>s=</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oMath>
      </m:oMathPara>
    </w:p>
    <w:p w:rsidR="00F727BF" w:rsidRDefault="00F727BF" w:rsidP="00F727BF">
      <w:pPr>
        <w:jc w:val="both"/>
        <w:rPr>
          <w:rFonts w:eastAsiaTheme="minorEastAsia"/>
        </w:rPr>
      </w:pPr>
      <w:r>
        <w:rPr>
          <w:rFonts w:eastAsiaTheme="minorEastAsia"/>
        </w:rPr>
        <w:t xml:space="preserve">Cuando </w:t>
      </w:r>
      <m:oMath>
        <m:r>
          <w:rPr>
            <w:rFonts w:ascii="Cambria Math" w:eastAsiaTheme="minorEastAsia" w:hAnsi="Cambria Math"/>
          </w:rPr>
          <m:t>s=</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oMath>
      <w:r>
        <w:rPr>
          <w:rFonts w:eastAsiaTheme="minorEastAsia"/>
        </w:rPr>
        <w:t xml:space="preserve"> ,</w:t>
      </w:r>
    </w:p>
    <w:p w:rsidR="00F727BF" w:rsidRPr="00F727BF" w:rsidRDefault="00724E96" w:rsidP="00F727BF">
      <w:pPr>
        <w:jc w:val="both"/>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9</m:t>
                      </m:r>
                    </m:den>
                  </m:f>
                </m:e>
              </m:d>
            </m:den>
          </m:f>
        </m:oMath>
      </m:oMathPara>
    </w:p>
    <w:p w:rsidR="00F727BF" w:rsidRPr="00F727BF" w:rsidRDefault="00724E96" w:rsidP="00F727BF">
      <w:pPr>
        <w:jc w:val="both"/>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=9</m:t>
          </m:r>
        </m:oMath>
      </m:oMathPara>
    </w:p>
    <w:p w:rsidR="00F727BF" w:rsidRDefault="00F727BF" w:rsidP="00F727BF">
      <w:pPr>
        <w:jc w:val="both"/>
        <w:rPr>
          <w:rFonts w:eastAsiaTheme="minorEastAsia"/>
        </w:rPr>
      </w:pPr>
      <w:r w:rsidRPr="00F727BF">
        <w:rPr>
          <w:rFonts w:eastAsiaTheme="minorEastAsia"/>
        </w:rPr>
        <w:lastRenderedPageBreak/>
        <w:t>Gasto del gobierno cuando subsidia</w:t>
      </w:r>
      <w:r>
        <w:rPr>
          <w:rFonts w:eastAsiaTheme="minorEastAsia"/>
        </w:rPr>
        <w:t xml:space="preserve"> el precio de x:</w:t>
      </w:r>
    </w:p>
    <w:p w:rsidR="00F727BF" w:rsidRPr="00F727BF" w:rsidRDefault="00F727BF" w:rsidP="00F727BF">
      <w:pPr>
        <w:jc w:val="center"/>
        <w:rPr>
          <w:rFonts w:eastAsiaTheme="minorEastAsia"/>
        </w:rPr>
      </w:pPr>
      <m:oMathPara>
        <m:oMath>
          <m:r>
            <w:rPr>
              <w:rFonts w:ascii="Cambria Math" w:eastAsiaTheme="minorEastAsia" w:hAnsi="Cambria Math"/>
            </w:rPr>
            <m:t>s</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×9=5</m:t>
          </m:r>
        </m:oMath>
      </m:oMathPara>
    </w:p>
    <w:p w:rsidR="00AE5C80" w:rsidRPr="00A50765" w:rsidRDefault="00AE5C80" w:rsidP="009F6FA7">
      <w:pPr>
        <w:pStyle w:val="Prrafodelista"/>
        <w:numPr>
          <w:ilvl w:val="0"/>
          <w:numId w:val="3"/>
        </w:numPr>
        <w:rPr>
          <w:b/>
        </w:rPr>
      </w:pPr>
      <w:r w:rsidRPr="00A50765">
        <w:rPr>
          <w:b/>
        </w:rPr>
        <w:t>Compare esta cifra con la obtenida en el punto (c</w:t>
      </w:r>
      <w:proofErr w:type="gramStart"/>
      <w:r w:rsidRPr="00A50765">
        <w:rPr>
          <w:b/>
        </w:rPr>
        <w:t>)</w:t>
      </w:r>
      <w:r w:rsidR="009F6FA7">
        <w:rPr>
          <w:b/>
        </w:rPr>
        <w:t>(</w:t>
      </w:r>
      <w:proofErr w:type="gramEnd"/>
      <w:r w:rsidR="009F6FA7">
        <w:rPr>
          <w:b/>
        </w:rPr>
        <w:t>i)</w:t>
      </w:r>
      <w:r w:rsidRPr="00A50765">
        <w:rPr>
          <w:b/>
        </w:rPr>
        <w:t>. ¿Cuál alternativa es más barata para el gobierno?</w:t>
      </w:r>
    </w:p>
    <w:p w:rsidR="009F6FA7" w:rsidRPr="009F6FA7" w:rsidRDefault="009F6FA7" w:rsidP="009F6FA7">
      <w:pPr>
        <w:jc w:val="both"/>
        <w:rPr>
          <w:rFonts w:eastAsiaTheme="minorEastAsia"/>
        </w:rPr>
      </w:pPr>
      <w:r w:rsidRPr="009F6FA7">
        <w:rPr>
          <w:rFonts w:eastAsiaTheme="minorEastAsia"/>
        </w:rPr>
        <w:t>Esta cifra es mayor que lo que le costaba el subsidio a los ingresos. Con ese programa alcanzaba con que le diera $4 al sujeto para que éste alcance U=3. Si subsidia el precio de x el gobierno se tiene que gastar 5 pesos.</w:t>
      </w:r>
    </w:p>
    <w:p w:rsidR="00CE370E" w:rsidRPr="00531E84" w:rsidRDefault="00CE370E" w:rsidP="00CE37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0285C" w:rsidRPr="00A0285C" w:rsidRDefault="00A0285C" w:rsidP="00A0285C">
      <w:pPr>
        <w:rPr>
          <w:b/>
        </w:rPr>
      </w:pPr>
    </w:p>
    <w:sectPr w:rsidR="00A0285C" w:rsidRPr="00A028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828"/>
    <w:multiLevelType w:val="hybridMultilevel"/>
    <w:tmpl w:val="A59CFD4A"/>
    <w:lvl w:ilvl="0" w:tplc="CA5A6E68">
      <w:start w:val="1"/>
      <w:numFmt w:val="lowerLetter"/>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3157E4"/>
    <w:multiLevelType w:val="hybridMultilevel"/>
    <w:tmpl w:val="8FE26A6A"/>
    <w:lvl w:ilvl="0" w:tplc="9C8C1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074D27"/>
    <w:multiLevelType w:val="hybridMultilevel"/>
    <w:tmpl w:val="5B2894E4"/>
    <w:lvl w:ilvl="0" w:tplc="CA5A6E68">
      <w:start w:val="1"/>
      <w:numFmt w:val="lowerLetter"/>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FB52E1"/>
    <w:multiLevelType w:val="hybridMultilevel"/>
    <w:tmpl w:val="1838A6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11065B4"/>
    <w:multiLevelType w:val="hybridMultilevel"/>
    <w:tmpl w:val="14AED5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AC1A5B"/>
    <w:multiLevelType w:val="hybridMultilevel"/>
    <w:tmpl w:val="7D324ADA"/>
    <w:lvl w:ilvl="0" w:tplc="E06E60AE">
      <w:start w:val="1"/>
      <w:numFmt w:val="lowerLetter"/>
      <w:lvlText w:val="%1)"/>
      <w:lvlJc w:val="left"/>
      <w:pPr>
        <w:ind w:left="720" w:hanging="360"/>
      </w:pPr>
      <w:rPr>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7C8138A2"/>
    <w:multiLevelType w:val="hybridMultilevel"/>
    <w:tmpl w:val="77068E90"/>
    <w:lvl w:ilvl="0" w:tplc="9EA0E858">
      <w:start w:val="1"/>
      <w:numFmt w:val="lowerLetter"/>
      <w:lvlText w:val="%1)"/>
      <w:lvlJc w:val="left"/>
      <w:pPr>
        <w:ind w:left="720" w:hanging="360"/>
      </w:pPr>
      <w:rPr>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57"/>
    <w:rsid w:val="00060F89"/>
    <w:rsid w:val="000E52E7"/>
    <w:rsid w:val="001064A0"/>
    <w:rsid w:val="001B2D50"/>
    <w:rsid w:val="002F4E07"/>
    <w:rsid w:val="00363A99"/>
    <w:rsid w:val="003C41A8"/>
    <w:rsid w:val="003D0F67"/>
    <w:rsid w:val="00477EAF"/>
    <w:rsid w:val="004E56D6"/>
    <w:rsid w:val="005F1157"/>
    <w:rsid w:val="00620A44"/>
    <w:rsid w:val="00633C2F"/>
    <w:rsid w:val="006434F3"/>
    <w:rsid w:val="00724E96"/>
    <w:rsid w:val="007555F6"/>
    <w:rsid w:val="00770CC1"/>
    <w:rsid w:val="007D22F4"/>
    <w:rsid w:val="007E5136"/>
    <w:rsid w:val="007E55B3"/>
    <w:rsid w:val="008948AA"/>
    <w:rsid w:val="008B20DE"/>
    <w:rsid w:val="009468F5"/>
    <w:rsid w:val="009A15F7"/>
    <w:rsid w:val="009F6FA7"/>
    <w:rsid w:val="00A01971"/>
    <w:rsid w:val="00A0285C"/>
    <w:rsid w:val="00A50765"/>
    <w:rsid w:val="00AE5C80"/>
    <w:rsid w:val="00B54079"/>
    <w:rsid w:val="00BB6130"/>
    <w:rsid w:val="00C2325B"/>
    <w:rsid w:val="00C5496D"/>
    <w:rsid w:val="00C576F2"/>
    <w:rsid w:val="00CE1277"/>
    <w:rsid w:val="00CE370E"/>
    <w:rsid w:val="00D616A0"/>
    <w:rsid w:val="00D6179A"/>
    <w:rsid w:val="00DD1320"/>
    <w:rsid w:val="00E20B3F"/>
    <w:rsid w:val="00E41FD7"/>
    <w:rsid w:val="00E853A7"/>
    <w:rsid w:val="00F57345"/>
    <w:rsid w:val="00F578B1"/>
    <w:rsid w:val="00F727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2F4"/>
    <w:pPr>
      <w:ind w:left="720"/>
      <w:contextualSpacing/>
    </w:pPr>
  </w:style>
  <w:style w:type="paragraph" w:customStyle="1" w:styleId="Default">
    <w:name w:val="Default"/>
    <w:rsid w:val="001064A0"/>
    <w:pPr>
      <w:autoSpaceDE w:val="0"/>
      <w:autoSpaceDN w:val="0"/>
      <w:adjustRightInd w:val="0"/>
      <w:spacing w:after="0" w:line="240" w:lineRule="auto"/>
    </w:pPr>
    <w:rPr>
      <w:rFonts w:ascii="Book Antiqua" w:hAnsi="Book Antiqua" w:cs="Book Antiqua"/>
      <w:color w:val="000000"/>
      <w:sz w:val="24"/>
      <w:szCs w:val="24"/>
    </w:rPr>
  </w:style>
  <w:style w:type="paragraph" w:styleId="Textodeglobo">
    <w:name w:val="Balloon Text"/>
    <w:basedOn w:val="Normal"/>
    <w:link w:val="TextodegloboCar"/>
    <w:uiPriority w:val="99"/>
    <w:semiHidden/>
    <w:unhideWhenUsed/>
    <w:rsid w:val="00A019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971"/>
    <w:rPr>
      <w:rFonts w:ascii="Tahoma" w:hAnsi="Tahoma" w:cs="Tahoma"/>
      <w:sz w:val="16"/>
      <w:szCs w:val="16"/>
    </w:rPr>
  </w:style>
  <w:style w:type="character" w:styleId="Textodelmarcadordeposicin">
    <w:name w:val="Placeholder Text"/>
    <w:basedOn w:val="Fuentedeprrafopredeter"/>
    <w:uiPriority w:val="99"/>
    <w:semiHidden/>
    <w:rsid w:val="00AE5C80"/>
    <w:rPr>
      <w:color w:val="808080"/>
    </w:rPr>
  </w:style>
  <w:style w:type="paragraph" w:styleId="NormalWeb">
    <w:name w:val="Normal (Web)"/>
    <w:basedOn w:val="Normal"/>
    <w:uiPriority w:val="99"/>
    <w:semiHidden/>
    <w:unhideWhenUsed/>
    <w:rsid w:val="009A15F7"/>
    <w:pPr>
      <w:spacing w:before="100" w:beforeAutospacing="1" w:after="100" w:afterAutospacing="1" w:line="240" w:lineRule="auto"/>
    </w:pPr>
    <w:rPr>
      <w:rFonts w:ascii="Times New Roman" w:eastAsiaTheme="minorEastAsia" w:hAnsi="Times New Roman" w:cs="Times New Roman"/>
      <w:sz w:val="24"/>
      <w:szCs w:val="24"/>
      <w:lang w:val="es-UY"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2F4"/>
    <w:pPr>
      <w:ind w:left="720"/>
      <w:contextualSpacing/>
    </w:pPr>
  </w:style>
  <w:style w:type="paragraph" w:customStyle="1" w:styleId="Default">
    <w:name w:val="Default"/>
    <w:rsid w:val="001064A0"/>
    <w:pPr>
      <w:autoSpaceDE w:val="0"/>
      <w:autoSpaceDN w:val="0"/>
      <w:adjustRightInd w:val="0"/>
      <w:spacing w:after="0" w:line="240" w:lineRule="auto"/>
    </w:pPr>
    <w:rPr>
      <w:rFonts w:ascii="Book Antiqua" w:hAnsi="Book Antiqua" w:cs="Book Antiqua"/>
      <w:color w:val="000000"/>
      <w:sz w:val="24"/>
      <w:szCs w:val="24"/>
    </w:rPr>
  </w:style>
  <w:style w:type="paragraph" w:styleId="Textodeglobo">
    <w:name w:val="Balloon Text"/>
    <w:basedOn w:val="Normal"/>
    <w:link w:val="TextodegloboCar"/>
    <w:uiPriority w:val="99"/>
    <w:semiHidden/>
    <w:unhideWhenUsed/>
    <w:rsid w:val="00A019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971"/>
    <w:rPr>
      <w:rFonts w:ascii="Tahoma" w:hAnsi="Tahoma" w:cs="Tahoma"/>
      <w:sz w:val="16"/>
      <w:szCs w:val="16"/>
    </w:rPr>
  </w:style>
  <w:style w:type="character" w:styleId="Textodelmarcadordeposicin">
    <w:name w:val="Placeholder Text"/>
    <w:basedOn w:val="Fuentedeprrafopredeter"/>
    <w:uiPriority w:val="99"/>
    <w:semiHidden/>
    <w:rsid w:val="00AE5C80"/>
    <w:rPr>
      <w:color w:val="808080"/>
    </w:rPr>
  </w:style>
  <w:style w:type="paragraph" w:styleId="NormalWeb">
    <w:name w:val="Normal (Web)"/>
    <w:basedOn w:val="Normal"/>
    <w:uiPriority w:val="99"/>
    <w:semiHidden/>
    <w:unhideWhenUsed/>
    <w:rsid w:val="009A15F7"/>
    <w:pPr>
      <w:spacing w:before="100" w:beforeAutospacing="1" w:after="100" w:afterAutospacing="1" w:line="240" w:lineRule="auto"/>
    </w:pPr>
    <w:rPr>
      <w:rFonts w:ascii="Times New Roman" w:eastAsiaTheme="minorEastAsia"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A8295-B184-43D7-BE6B-4D786567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1487</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Caffera, Marcelo</dc:creator>
  <cp:lastModifiedBy>Caffera, Marcelo</cp:lastModifiedBy>
  <cp:revision>2</cp:revision>
  <cp:lastPrinted>2013-04-06T14:22:00Z</cp:lastPrinted>
  <dcterms:created xsi:type="dcterms:W3CDTF">2013-04-06T14:39:00Z</dcterms:created>
  <dcterms:modified xsi:type="dcterms:W3CDTF">2013-04-06T14:39:00Z</dcterms:modified>
</cp:coreProperties>
</file>